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234C" w14:textId="7D9BB4B0" w:rsidR="00AA3CED" w:rsidRPr="0056744D" w:rsidRDefault="002B0C8A" w:rsidP="00EB1B89">
      <w:pPr>
        <w:spacing w:line="276" w:lineRule="auto"/>
        <w:jc w:val="center"/>
        <w:rPr>
          <w:rFonts w:hAnsi="ＭＳ ゴシック" w:cs="ＭＳ ゴシック"/>
          <w:color w:val="auto"/>
          <w:sz w:val="32"/>
          <w:szCs w:val="32"/>
        </w:rPr>
      </w:pPr>
      <w:r w:rsidRPr="0056744D">
        <w:rPr>
          <w:rFonts w:hAnsi="ＭＳ ゴシック" w:cs="ＭＳ ゴシック" w:hint="eastAsia"/>
          <w:color w:val="auto"/>
          <w:sz w:val="32"/>
          <w:szCs w:val="32"/>
        </w:rPr>
        <w:t>～</w:t>
      </w:r>
      <w:r w:rsidR="00EB1B89" w:rsidRPr="0056744D">
        <w:rPr>
          <w:rFonts w:hAnsi="ＭＳ ゴシック" w:cs="ＭＳ ゴシック" w:hint="eastAsia"/>
          <w:color w:val="auto"/>
          <w:sz w:val="32"/>
          <w:szCs w:val="32"/>
        </w:rPr>
        <w:t>新たな</w:t>
      </w:r>
      <w:r w:rsidR="00EB1B89" w:rsidRPr="0056744D">
        <w:rPr>
          <w:rFonts w:hAnsi="ＭＳ ゴシック" w:cs="ＭＳ ゴシック"/>
          <w:color w:val="auto"/>
          <w:sz w:val="32"/>
          <w:szCs w:val="32"/>
        </w:rPr>
        <w:ruby>
          <w:rubyPr>
            <w:rubyAlign w:val="distributeSpace"/>
            <w:hps w:val="15"/>
            <w:hpsRaise w:val="28"/>
            <w:hpsBaseText w:val="32"/>
            <w:lid w:val="ja-JP"/>
          </w:rubyPr>
          <w:rt>
            <w:r w:rsidR="00EB1B89" w:rsidRPr="0056744D">
              <w:rPr>
                <w:rFonts w:hAnsi="ＭＳ ゴシック" w:cs="ＭＳ ゴシック"/>
                <w:color w:val="auto"/>
                <w:sz w:val="32"/>
                <w:szCs w:val="32"/>
              </w:rPr>
              <w:t>もり</w:t>
            </w:r>
          </w:rt>
          <w:rubyBase>
            <w:r w:rsidR="00EB1B89" w:rsidRPr="0056744D">
              <w:rPr>
                <w:rFonts w:hAnsi="ＭＳ ゴシック" w:cs="ＭＳ ゴシック"/>
                <w:color w:val="auto"/>
                <w:sz w:val="32"/>
                <w:szCs w:val="32"/>
              </w:rPr>
              <w:t>森林</w:t>
            </w:r>
          </w:rubyBase>
        </w:ruby>
      </w:r>
      <w:r w:rsidR="00EB1B89" w:rsidRPr="0056744D">
        <w:rPr>
          <w:rFonts w:hAnsi="ＭＳ ゴシック" w:cs="ＭＳ ゴシック" w:hint="eastAsia"/>
          <w:color w:val="auto"/>
          <w:sz w:val="32"/>
          <w:szCs w:val="32"/>
        </w:rPr>
        <w:t>づくり</w:t>
      </w:r>
      <w:r w:rsidRPr="0056744D">
        <w:rPr>
          <w:rFonts w:hAnsi="ＭＳ ゴシック" w:cs="ＭＳ ゴシック" w:hint="eastAsia"/>
          <w:color w:val="auto"/>
          <w:sz w:val="32"/>
          <w:szCs w:val="32"/>
        </w:rPr>
        <w:t>コンクール</w:t>
      </w:r>
      <w:r w:rsidR="00EB1B89" w:rsidRPr="0056744D">
        <w:rPr>
          <w:rFonts w:hAnsi="ＭＳ ゴシック" w:cs="ＭＳ ゴシック" w:hint="eastAsia"/>
          <w:color w:val="auto"/>
          <w:sz w:val="32"/>
          <w:szCs w:val="32"/>
        </w:rPr>
        <w:t>２０２１</w:t>
      </w:r>
      <w:r w:rsidRPr="0056744D">
        <w:rPr>
          <w:rFonts w:hAnsi="ＭＳ ゴシック" w:cs="ＭＳ ゴシック" w:hint="eastAsia"/>
          <w:color w:val="auto"/>
          <w:sz w:val="32"/>
          <w:szCs w:val="32"/>
        </w:rPr>
        <w:t>～</w:t>
      </w:r>
    </w:p>
    <w:p w14:paraId="501CEA77" w14:textId="35708A97" w:rsidR="00FA17DE" w:rsidRPr="0056744D" w:rsidRDefault="00FA17DE" w:rsidP="005B00BA">
      <w:pPr>
        <w:spacing w:line="360" w:lineRule="exact"/>
        <w:jc w:val="center"/>
        <w:rPr>
          <w:rFonts w:hAnsi="ＭＳ ゴシック" w:hint="eastAsia"/>
          <w:color w:val="auto"/>
          <w:sz w:val="32"/>
          <w:szCs w:val="32"/>
        </w:rPr>
      </w:pPr>
      <w:r w:rsidRPr="0056744D">
        <w:rPr>
          <w:rFonts w:ascii="ＭＳ 明朝" w:cs="ＭＳ ゴシック" w:hint="eastAsia"/>
          <w:color w:val="auto"/>
          <w:sz w:val="32"/>
          <w:szCs w:val="32"/>
        </w:rPr>
        <w:t>募集要領</w:t>
      </w:r>
    </w:p>
    <w:p w14:paraId="3C960823" w14:textId="77777777" w:rsidR="005B00BA" w:rsidRPr="0056744D" w:rsidRDefault="005B00BA" w:rsidP="00D84913">
      <w:pPr>
        <w:spacing w:line="360" w:lineRule="exact"/>
        <w:rPr>
          <w:rFonts w:hAnsi="ＭＳ ゴシック" w:cs="ＭＳ ゴシック"/>
          <w:color w:val="auto"/>
          <w:sz w:val="32"/>
          <w:szCs w:val="32"/>
        </w:rPr>
      </w:pPr>
    </w:p>
    <w:p w14:paraId="005BB844" w14:textId="39819DF8" w:rsidR="00FA17DE" w:rsidRPr="000F72A0" w:rsidRDefault="00FA17DE" w:rsidP="00D84913">
      <w:pPr>
        <w:spacing w:line="360" w:lineRule="exact"/>
        <w:rPr>
          <w:rFonts w:hAnsi="ＭＳ ゴシック"/>
          <w:color w:val="auto"/>
        </w:rPr>
      </w:pPr>
      <w:r w:rsidRPr="000F72A0">
        <w:rPr>
          <w:rFonts w:hAnsi="ＭＳ ゴシック" w:cs="ＭＳ ゴシック" w:hint="eastAsia"/>
          <w:color w:val="auto"/>
        </w:rPr>
        <w:t>１．趣旨</w:t>
      </w:r>
    </w:p>
    <w:p w14:paraId="14DAD6F2" w14:textId="47B8E4BB" w:rsidR="00EB1B89" w:rsidRPr="000F72A0" w:rsidRDefault="00EB1B89" w:rsidP="00A428AE">
      <w:pPr>
        <w:adjustRightInd/>
        <w:ind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地球温暖化の防止、国土の保全、木材の供給などの森林が有する多面的機能を将来に渡って発揮させていくためには、森林づくりのための造林</w:t>
      </w:r>
      <w:r w:rsidR="004667B1">
        <w:rPr>
          <w:rFonts w:asciiTheme="majorEastAsia" w:eastAsiaTheme="majorEastAsia" w:hAnsiTheme="majorEastAsia" w:cs="ＭＳ 明朝" w:hint="eastAsia"/>
          <w:color w:val="auto"/>
        </w:rPr>
        <w:t>や間伐等</w:t>
      </w:r>
      <w:r w:rsidR="00963552">
        <w:rPr>
          <w:rFonts w:asciiTheme="majorEastAsia" w:eastAsiaTheme="majorEastAsia" w:hAnsiTheme="majorEastAsia" w:cs="ＭＳ 明朝" w:hint="eastAsia"/>
          <w:color w:val="auto"/>
        </w:rPr>
        <w:t>を</w:t>
      </w:r>
      <w:r w:rsidRPr="000F72A0">
        <w:rPr>
          <w:rFonts w:asciiTheme="majorEastAsia" w:eastAsiaTheme="majorEastAsia" w:hAnsiTheme="majorEastAsia" w:cs="ＭＳ 明朝" w:hint="eastAsia"/>
          <w:color w:val="auto"/>
        </w:rPr>
        <w:t>確実に行</w:t>
      </w:r>
      <w:r w:rsidR="00963552">
        <w:rPr>
          <w:rFonts w:asciiTheme="majorEastAsia" w:eastAsiaTheme="majorEastAsia" w:hAnsiTheme="majorEastAsia" w:cs="ＭＳ 明朝" w:hint="eastAsia"/>
          <w:color w:val="auto"/>
        </w:rPr>
        <w:t>う</w:t>
      </w:r>
      <w:r w:rsidRPr="000F72A0">
        <w:rPr>
          <w:rFonts w:asciiTheme="majorEastAsia" w:eastAsiaTheme="majorEastAsia" w:hAnsiTheme="majorEastAsia" w:cs="ＭＳ 明朝" w:hint="eastAsia"/>
          <w:color w:val="auto"/>
        </w:rPr>
        <w:t>ことが重要です。しかしながら、現場では、</w:t>
      </w:r>
      <w:r w:rsidR="006D4AD4">
        <w:rPr>
          <w:rFonts w:asciiTheme="majorEastAsia" w:eastAsiaTheme="majorEastAsia" w:hAnsiTheme="majorEastAsia" w:cs="ＭＳ 明朝" w:hint="eastAsia"/>
          <w:color w:val="auto"/>
        </w:rPr>
        <w:t>森林整備の</w:t>
      </w:r>
      <w:r w:rsidRPr="000F72A0">
        <w:rPr>
          <w:rFonts w:asciiTheme="majorEastAsia" w:eastAsiaTheme="majorEastAsia" w:hAnsiTheme="majorEastAsia" w:cs="ＭＳ 明朝" w:hint="eastAsia"/>
          <w:color w:val="auto"/>
        </w:rPr>
        <w:t>効率的な実施や労働</w:t>
      </w:r>
      <w:r w:rsidR="00AF0FF6" w:rsidRPr="000F72A0">
        <w:rPr>
          <w:rFonts w:asciiTheme="majorEastAsia" w:eastAsiaTheme="majorEastAsia" w:hAnsiTheme="majorEastAsia" w:cs="ＭＳ 明朝" w:hint="eastAsia"/>
          <w:color w:val="auto"/>
        </w:rPr>
        <w:t>環境の改善などの方策の導入</w:t>
      </w:r>
      <w:r w:rsidR="00B00E11" w:rsidRPr="000F72A0">
        <w:rPr>
          <w:rFonts w:asciiTheme="majorEastAsia" w:eastAsiaTheme="majorEastAsia" w:hAnsiTheme="majorEastAsia" w:cs="ＭＳ 明朝" w:hint="eastAsia"/>
          <w:color w:val="auto"/>
        </w:rPr>
        <w:t>が</w:t>
      </w:r>
      <w:r w:rsidRPr="000F72A0">
        <w:rPr>
          <w:rFonts w:asciiTheme="majorEastAsia" w:eastAsiaTheme="majorEastAsia" w:hAnsiTheme="majorEastAsia" w:cs="ＭＳ 明朝" w:hint="eastAsia"/>
          <w:color w:val="auto"/>
        </w:rPr>
        <w:t>十分でなく、コスト</w:t>
      </w:r>
      <w:r w:rsidR="00AF0FF6" w:rsidRPr="000F72A0">
        <w:rPr>
          <w:rFonts w:asciiTheme="majorEastAsia" w:eastAsiaTheme="majorEastAsia" w:hAnsiTheme="majorEastAsia" w:cs="ＭＳ 明朝" w:hint="eastAsia"/>
          <w:color w:val="auto"/>
        </w:rPr>
        <w:t>の削減や</w:t>
      </w:r>
      <w:r w:rsidRPr="000F72A0">
        <w:rPr>
          <w:rFonts w:asciiTheme="majorEastAsia" w:eastAsiaTheme="majorEastAsia" w:hAnsiTheme="majorEastAsia" w:cs="ＭＳ 明朝" w:hint="eastAsia"/>
          <w:color w:val="auto"/>
        </w:rPr>
        <w:t>担い手の確保が難しい状況があります。</w:t>
      </w:r>
    </w:p>
    <w:p w14:paraId="2A74D17D" w14:textId="4B774BBD" w:rsidR="00EB1B89" w:rsidRPr="000F72A0" w:rsidRDefault="00EB1B89" w:rsidP="00A428AE">
      <w:pPr>
        <w:adjustRightInd/>
        <w:ind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「新たな森林づくりコンクール」は、</w:t>
      </w:r>
      <w:r w:rsidR="006D4AD4">
        <w:rPr>
          <w:rFonts w:asciiTheme="majorEastAsia" w:eastAsiaTheme="majorEastAsia" w:hAnsiTheme="majorEastAsia" w:cs="ＭＳ 明朝" w:hint="eastAsia"/>
          <w:color w:val="auto"/>
        </w:rPr>
        <w:t>現場での先導的な技術や経営の取組事例を幅広く募り、優れた</w:t>
      </w:r>
      <w:r w:rsidRPr="000F72A0">
        <w:rPr>
          <w:rFonts w:asciiTheme="majorEastAsia" w:eastAsiaTheme="majorEastAsia" w:hAnsiTheme="majorEastAsia" w:cs="ＭＳ 明朝" w:hint="eastAsia"/>
          <w:color w:val="auto"/>
        </w:rPr>
        <w:t>事例を</w:t>
      </w:r>
      <w:r w:rsidR="006D4AD4">
        <w:rPr>
          <w:rFonts w:asciiTheme="majorEastAsia" w:eastAsiaTheme="majorEastAsia" w:hAnsiTheme="majorEastAsia" w:cs="ＭＳ 明朝" w:hint="eastAsia"/>
          <w:color w:val="auto"/>
        </w:rPr>
        <w:t>表彰することで、その普及を図ることを目的とします。</w:t>
      </w:r>
      <w:r w:rsidR="00B00E11" w:rsidRPr="000F72A0">
        <w:rPr>
          <w:rFonts w:asciiTheme="majorEastAsia" w:eastAsiaTheme="majorEastAsia" w:hAnsiTheme="majorEastAsia" w:cs="ＭＳ 明朝" w:hint="eastAsia"/>
          <w:color w:val="auto"/>
        </w:rPr>
        <w:t>これによ</w:t>
      </w:r>
      <w:r w:rsidR="006D4AD4">
        <w:rPr>
          <w:rFonts w:asciiTheme="majorEastAsia" w:eastAsiaTheme="majorEastAsia" w:hAnsiTheme="majorEastAsia" w:cs="ＭＳ 明朝" w:hint="eastAsia"/>
          <w:color w:val="auto"/>
        </w:rPr>
        <w:t>り、</w:t>
      </w:r>
      <w:r w:rsidRPr="000F72A0">
        <w:rPr>
          <w:rFonts w:asciiTheme="majorEastAsia" w:eastAsiaTheme="majorEastAsia" w:hAnsiTheme="majorEastAsia" w:cs="ＭＳ 明朝" w:hint="eastAsia"/>
          <w:color w:val="auto"/>
        </w:rPr>
        <w:t>地球温暖化防止のような世界規模での課題解決に貢献するとともに、日本の安心・安全をより確かなものとするために実施するものです。</w:t>
      </w:r>
    </w:p>
    <w:p w14:paraId="4FAC9CB2" w14:textId="5ABE6370" w:rsidR="001E05C9" w:rsidRPr="006D4AD4" w:rsidRDefault="001E05C9" w:rsidP="00D84913">
      <w:pPr>
        <w:adjustRightInd/>
        <w:spacing w:line="360" w:lineRule="exact"/>
        <w:rPr>
          <w:rFonts w:hAnsi="ＭＳ ゴシック"/>
          <w:color w:val="auto"/>
        </w:rPr>
      </w:pPr>
    </w:p>
    <w:p w14:paraId="2C043444" w14:textId="77777777" w:rsidR="007A128D" w:rsidRPr="000F72A0" w:rsidRDefault="007A128D" w:rsidP="00D84913">
      <w:pPr>
        <w:adjustRightInd/>
        <w:spacing w:line="360" w:lineRule="exact"/>
        <w:rPr>
          <w:rFonts w:hAnsi="ＭＳ ゴシック"/>
          <w:color w:val="auto"/>
          <w:lang w:eastAsia="zh-TW"/>
        </w:rPr>
      </w:pPr>
      <w:r w:rsidRPr="000F72A0">
        <w:rPr>
          <w:rFonts w:hAnsi="ＭＳ ゴシック" w:cs="ＭＳ Ｐゴシック" w:hint="eastAsia"/>
          <w:color w:val="auto"/>
          <w:lang w:eastAsia="zh-TW"/>
        </w:rPr>
        <w:t>２．募集要領</w:t>
      </w:r>
    </w:p>
    <w:p w14:paraId="3855DD89" w14:textId="201C198A" w:rsidR="004619F3" w:rsidRPr="000F72A0" w:rsidRDefault="007A128D" w:rsidP="00A428AE">
      <w:pPr>
        <w:adjustRightInd/>
        <w:spacing w:line="360" w:lineRule="exact"/>
        <w:ind w:firstLineChars="100" w:firstLine="240"/>
        <w:rPr>
          <w:rFonts w:hAnsi="ＭＳ ゴシック" w:cs="ＭＳ 明朝"/>
          <w:color w:val="auto"/>
        </w:rPr>
      </w:pPr>
      <w:r w:rsidRPr="000F72A0">
        <w:rPr>
          <w:rFonts w:hAnsi="ＭＳ ゴシック" w:cs="ＭＳ 明朝"/>
          <w:color w:val="auto"/>
          <w:lang w:eastAsia="zh-TW"/>
        </w:rPr>
        <w:t>(</w:t>
      </w:r>
      <w:r w:rsidRPr="000F72A0">
        <w:rPr>
          <w:rFonts w:hAnsi="ＭＳ ゴシック"/>
          <w:color w:val="auto"/>
          <w:lang w:eastAsia="zh-TW"/>
        </w:rPr>
        <w:t>1</w:t>
      </w:r>
      <w:r w:rsidRPr="000F72A0">
        <w:rPr>
          <w:rFonts w:hAnsi="ＭＳ ゴシック" w:cs="ＭＳ 明朝"/>
          <w:color w:val="auto"/>
          <w:lang w:eastAsia="zh-TW"/>
        </w:rPr>
        <w:t>)</w:t>
      </w:r>
      <w:r w:rsidR="009D4405" w:rsidRPr="000F72A0">
        <w:rPr>
          <w:rFonts w:hAnsi="ＭＳ ゴシック" w:cs="ＭＳ 明朝" w:hint="eastAsia"/>
          <w:color w:val="auto"/>
          <w:lang w:eastAsia="zh-TW"/>
        </w:rPr>
        <w:t>主</w:t>
      </w:r>
      <w:r w:rsidRPr="000F72A0">
        <w:rPr>
          <w:rFonts w:hAnsi="ＭＳ ゴシック" w:cs="ＭＳ 明朝" w:hint="eastAsia"/>
          <w:color w:val="auto"/>
          <w:lang w:eastAsia="zh-TW"/>
        </w:rPr>
        <w:t>催</w:t>
      </w:r>
    </w:p>
    <w:p w14:paraId="51209986" w14:textId="42E9DAEE" w:rsidR="007A128D" w:rsidRPr="000F72A0" w:rsidRDefault="00EB1B89" w:rsidP="004619F3">
      <w:pPr>
        <w:adjustRightInd/>
        <w:spacing w:line="360" w:lineRule="exact"/>
        <w:ind w:firstLineChars="250" w:firstLine="600"/>
        <w:rPr>
          <w:rFonts w:hAnsi="ＭＳ ゴシック"/>
          <w:color w:val="auto"/>
        </w:rPr>
      </w:pPr>
      <w:r w:rsidRPr="000F72A0">
        <w:rPr>
          <w:rFonts w:hint="eastAsia"/>
          <w:color w:val="auto"/>
        </w:rPr>
        <w:t>一般社団法人　全国林業改良普及協会</w:t>
      </w:r>
    </w:p>
    <w:p w14:paraId="6AAE91D4" w14:textId="77777777" w:rsidR="007A128D" w:rsidRPr="000F72A0" w:rsidRDefault="007A128D" w:rsidP="00D84913">
      <w:pPr>
        <w:adjustRightInd/>
        <w:spacing w:line="360" w:lineRule="exact"/>
        <w:rPr>
          <w:rFonts w:hAnsi="ＭＳ ゴシック"/>
          <w:color w:val="auto"/>
        </w:rPr>
      </w:pPr>
    </w:p>
    <w:p w14:paraId="461D5E49" w14:textId="710C758F" w:rsidR="004619F3" w:rsidRPr="000F72A0" w:rsidRDefault="007A128D" w:rsidP="00A428AE">
      <w:pPr>
        <w:adjustRightInd/>
        <w:spacing w:line="360" w:lineRule="exact"/>
        <w:ind w:firstLineChars="100" w:firstLine="240"/>
        <w:rPr>
          <w:rFonts w:asciiTheme="majorEastAsia" w:eastAsiaTheme="majorEastAsia" w:hAnsiTheme="majorEastAsia" w:cs="ＭＳ 明朝"/>
          <w:color w:val="auto"/>
        </w:rPr>
      </w:pPr>
      <w:r w:rsidRPr="000F72A0">
        <w:rPr>
          <w:rFonts w:asciiTheme="majorEastAsia" w:eastAsiaTheme="majorEastAsia" w:hAnsiTheme="majorEastAsia" w:cs="ＭＳ 明朝"/>
          <w:color w:val="auto"/>
          <w:lang w:eastAsia="zh-TW"/>
        </w:rPr>
        <w:t>(</w:t>
      </w:r>
      <w:r w:rsidRPr="000F72A0">
        <w:rPr>
          <w:rFonts w:asciiTheme="majorEastAsia" w:eastAsiaTheme="majorEastAsia" w:hAnsiTheme="majorEastAsia"/>
          <w:color w:val="auto"/>
        </w:rPr>
        <w:t>2</w:t>
      </w:r>
      <w:r w:rsidRPr="000F72A0">
        <w:rPr>
          <w:rFonts w:asciiTheme="majorEastAsia" w:eastAsiaTheme="majorEastAsia" w:hAnsiTheme="majorEastAsia" w:cs="ＭＳ 明朝"/>
          <w:color w:val="auto"/>
          <w:lang w:eastAsia="zh-TW"/>
        </w:rPr>
        <w:t>)</w:t>
      </w:r>
      <w:r w:rsidR="00EB1B89" w:rsidRPr="000F72A0">
        <w:rPr>
          <w:rFonts w:asciiTheme="majorEastAsia" w:eastAsiaTheme="majorEastAsia" w:hAnsiTheme="majorEastAsia" w:cs="ＭＳ 明朝" w:hint="eastAsia"/>
          <w:color w:val="auto"/>
        </w:rPr>
        <w:t>実施事業名</w:t>
      </w:r>
    </w:p>
    <w:p w14:paraId="6FB7026A" w14:textId="4EB90EE3" w:rsidR="007A128D" w:rsidRPr="000F72A0" w:rsidRDefault="00EB1B89" w:rsidP="004619F3">
      <w:pPr>
        <w:adjustRightInd/>
        <w:spacing w:line="360" w:lineRule="exact"/>
        <w:ind w:firstLineChars="250" w:firstLine="600"/>
        <w:rPr>
          <w:rFonts w:asciiTheme="majorEastAsia" w:eastAsiaTheme="majorEastAsia" w:hAnsiTheme="majorEastAsia"/>
          <w:color w:val="auto"/>
        </w:rPr>
      </w:pPr>
      <w:r w:rsidRPr="000F72A0">
        <w:rPr>
          <w:rFonts w:asciiTheme="majorEastAsia" w:eastAsiaTheme="majorEastAsia" w:hAnsiTheme="majorEastAsia" w:hint="eastAsia"/>
          <w:color w:val="auto"/>
        </w:rPr>
        <w:t>革新的造林モデル普及事業（林野庁</w:t>
      </w:r>
      <w:r w:rsidR="00E54E90" w:rsidRPr="000F72A0">
        <w:rPr>
          <w:rFonts w:asciiTheme="majorEastAsia" w:eastAsiaTheme="majorEastAsia" w:hAnsiTheme="majorEastAsia" w:hint="eastAsia"/>
          <w:color w:val="auto"/>
        </w:rPr>
        <w:t>委託事業</w:t>
      </w:r>
      <w:r w:rsidRPr="000F72A0">
        <w:rPr>
          <w:rFonts w:asciiTheme="majorEastAsia" w:eastAsiaTheme="majorEastAsia" w:hAnsiTheme="majorEastAsia" w:hint="eastAsia"/>
          <w:color w:val="auto"/>
        </w:rPr>
        <w:t>）</w:t>
      </w:r>
    </w:p>
    <w:p w14:paraId="5AE48BED" w14:textId="77777777" w:rsidR="007A128D" w:rsidRPr="000F72A0" w:rsidRDefault="007A128D" w:rsidP="00D84913">
      <w:pPr>
        <w:adjustRightInd/>
        <w:spacing w:line="360" w:lineRule="exact"/>
        <w:rPr>
          <w:rFonts w:asciiTheme="majorEastAsia" w:eastAsiaTheme="majorEastAsia" w:hAnsiTheme="majorEastAsia"/>
          <w:color w:val="auto"/>
          <w:lang w:eastAsia="zh-TW"/>
        </w:rPr>
      </w:pPr>
    </w:p>
    <w:p w14:paraId="09777983" w14:textId="2C7D09CF" w:rsidR="00A528A1" w:rsidRPr="000F72A0" w:rsidRDefault="007A128D" w:rsidP="00A428AE">
      <w:pPr>
        <w:adjustRightInd/>
        <w:spacing w:line="360" w:lineRule="exact"/>
        <w:ind w:firstLineChars="100" w:firstLine="240"/>
        <w:jc w:val="left"/>
        <w:rPr>
          <w:rFonts w:asciiTheme="majorEastAsia" w:eastAsiaTheme="majorEastAsia" w:hAnsiTheme="majorEastAsia" w:cs="ＭＳ 明朝"/>
          <w:color w:val="auto"/>
        </w:rPr>
      </w:pPr>
      <w:r w:rsidRPr="000F72A0">
        <w:rPr>
          <w:rFonts w:asciiTheme="majorEastAsia" w:eastAsiaTheme="majorEastAsia" w:hAnsiTheme="majorEastAsia" w:cs="ＭＳ 明朝"/>
          <w:color w:val="auto"/>
        </w:rPr>
        <w:t>(</w:t>
      </w:r>
      <w:r w:rsidRPr="000F72A0">
        <w:rPr>
          <w:rFonts w:asciiTheme="majorEastAsia" w:eastAsiaTheme="majorEastAsia" w:hAnsiTheme="majorEastAsia"/>
          <w:color w:val="auto"/>
        </w:rPr>
        <w:t>3</w:t>
      </w:r>
      <w:r w:rsidRPr="000F72A0">
        <w:rPr>
          <w:rFonts w:asciiTheme="majorEastAsia" w:eastAsiaTheme="majorEastAsia" w:hAnsiTheme="majorEastAsia" w:cs="ＭＳ 明朝"/>
          <w:color w:val="auto"/>
        </w:rPr>
        <w:t>)</w:t>
      </w:r>
      <w:bookmarkStart w:id="0" w:name="OLE_LINK1"/>
      <w:bookmarkStart w:id="1" w:name="OLE_LINK2"/>
      <w:r w:rsidR="00E8794E" w:rsidRPr="000F72A0">
        <w:rPr>
          <w:rFonts w:asciiTheme="majorEastAsia" w:eastAsiaTheme="majorEastAsia" w:hAnsiTheme="majorEastAsia" w:cs="ＭＳ 明朝" w:hint="eastAsia"/>
          <w:color w:val="auto"/>
        </w:rPr>
        <w:t>募集内容</w:t>
      </w:r>
    </w:p>
    <w:p w14:paraId="4F0B48FC" w14:textId="7E43C8B3" w:rsidR="00A528A1" w:rsidRPr="000F72A0" w:rsidRDefault="00EB1B89" w:rsidP="00A428AE">
      <w:pPr>
        <w:adjustRightInd/>
        <w:spacing w:line="360" w:lineRule="exact"/>
        <w:ind w:leftChars="100" w:left="240" w:firstLineChars="150" w:firstLine="360"/>
        <w:jc w:val="left"/>
        <w:rPr>
          <w:rFonts w:asciiTheme="majorEastAsia" w:eastAsiaTheme="majorEastAsia" w:hAnsiTheme="majorEastAsia" w:cs="ＭＳ 明朝"/>
          <w:color w:val="auto"/>
        </w:rPr>
      </w:pPr>
      <w:r w:rsidRPr="000F72A0">
        <w:rPr>
          <w:rFonts w:asciiTheme="majorEastAsia" w:eastAsiaTheme="majorEastAsia" w:hAnsiTheme="majorEastAsia" w:hint="eastAsia"/>
          <w:color w:val="auto"/>
        </w:rPr>
        <w:t>以下の２部門について募集します。</w:t>
      </w:r>
    </w:p>
    <w:p w14:paraId="0CD8E0D6" w14:textId="716FFD6E" w:rsidR="00C70A33" w:rsidRPr="000F72A0" w:rsidRDefault="00EB1B89" w:rsidP="00A428AE">
      <w:pPr>
        <w:adjustRightInd/>
        <w:spacing w:line="360" w:lineRule="exact"/>
        <w:ind w:leftChars="100" w:left="240" w:firstLineChars="150" w:firstLine="360"/>
        <w:jc w:val="left"/>
        <w:rPr>
          <w:rFonts w:asciiTheme="majorEastAsia" w:eastAsiaTheme="majorEastAsia" w:hAnsiTheme="majorEastAsia"/>
          <w:color w:val="auto"/>
        </w:rPr>
      </w:pPr>
      <w:r w:rsidRPr="000F72A0">
        <w:rPr>
          <w:rFonts w:asciiTheme="majorEastAsia" w:eastAsiaTheme="majorEastAsia" w:hAnsiTheme="majorEastAsia" w:hint="eastAsia"/>
          <w:color w:val="auto"/>
        </w:rPr>
        <w:t>なお、</w:t>
      </w:r>
      <w:r w:rsidR="004667B1">
        <w:rPr>
          <w:rFonts w:asciiTheme="majorEastAsia" w:eastAsiaTheme="majorEastAsia" w:hAnsiTheme="majorEastAsia" w:hint="eastAsia"/>
          <w:color w:val="auto"/>
        </w:rPr>
        <w:t>以下の「</w:t>
      </w:r>
      <w:r w:rsidRPr="000F72A0">
        <w:rPr>
          <w:rFonts w:asciiTheme="majorEastAsia" w:eastAsiaTheme="majorEastAsia" w:hAnsiTheme="majorEastAsia" w:hint="eastAsia"/>
          <w:color w:val="auto"/>
        </w:rPr>
        <w:t>造林</w:t>
      </w:r>
      <w:r w:rsidR="004667B1">
        <w:rPr>
          <w:rFonts w:asciiTheme="majorEastAsia" w:eastAsiaTheme="majorEastAsia" w:hAnsiTheme="majorEastAsia" w:hint="eastAsia"/>
          <w:color w:val="auto"/>
        </w:rPr>
        <w:t>」</w:t>
      </w:r>
      <w:r w:rsidRPr="000F72A0">
        <w:rPr>
          <w:rFonts w:asciiTheme="majorEastAsia" w:eastAsiaTheme="majorEastAsia" w:hAnsiTheme="majorEastAsia" w:hint="eastAsia"/>
          <w:color w:val="auto"/>
        </w:rPr>
        <w:t>には間伐等の保育作業に関する取組も含みます。</w:t>
      </w:r>
      <w:bookmarkEnd w:id="0"/>
      <w:bookmarkEnd w:id="1"/>
    </w:p>
    <w:p w14:paraId="641A467F" w14:textId="7170AABC" w:rsidR="00A528A1" w:rsidRPr="000F72A0" w:rsidRDefault="00A528A1" w:rsidP="00A428AE">
      <w:pPr>
        <w:adjustRightInd/>
        <w:ind w:leftChars="100" w:left="24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①技術部門</w:t>
      </w:r>
    </w:p>
    <w:p w14:paraId="5F0F5BE3" w14:textId="27B4975B" w:rsidR="00A528A1" w:rsidRPr="000F72A0" w:rsidRDefault="00A528A1" w:rsidP="00A428AE">
      <w:pPr>
        <w:adjustRightInd/>
        <w:ind w:leftChars="200" w:left="480" w:firstLineChars="100" w:firstLine="240"/>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・開発</w:t>
      </w:r>
      <w:r w:rsidR="00316C25">
        <w:rPr>
          <w:rFonts w:asciiTheme="majorEastAsia" w:eastAsiaTheme="majorEastAsia" w:hAnsiTheme="majorEastAsia" w:cs="ＭＳ 明朝" w:hint="eastAsia"/>
          <w:color w:val="auto"/>
        </w:rPr>
        <w:t>の取組</w:t>
      </w:r>
    </w:p>
    <w:p w14:paraId="6B4506ED" w14:textId="561F4B3C" w:rsidR="00A528A1" w:rsidRPr="000F72A0" w:rsidRDefault="00A528A1" w:rsidP="00A428AE">
      <w:pPr>
        <w:adjustRightInd/>
        <w:ind w:leftChars="500" w:left="1200"/>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造林を促進させる技術の開発・工夫の取組</w:t>
      </w:r>
    </w:p>
    <w:p w14:paraId="5227AEC7" w14:textId="5E7376F0" w:rsidR="00A528A1" w:rsidRPr="000F72A0" w:rsidRDefault="00A528A1" w:rsidP="00A428AE">
      <w:pPr>
        <w:adjustRightInd/>
        <w:ind w:leftChars="300" w:left="720"/>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・導入・普及</w:t>
      </w:r>
      <w:r w:rsidR="00316C25">
        <w:rPr>
          <w:rFonts w:asciiTheme="majorEastAsia" w:eastAsiaTheme="majorEastAsia" w:hAnsiTheme="majorEastAsia" w:cs="ＭＳ 明朝" w:hint="eastAsia"/>
          <w:color w:val="auto"/>
        </w:rPr>
        <w:t>の取組</w:t>
      </w:r>
    </w:p>
    <w:p w14:paraId="5768EBB9" w14:textId="70A2FD64" w:rsidR="00A528A1" w:rsidRPr="000F72A0" w:rsidRDefault="00A528A1" w:rsidP="00A428AE">
      <w:pPr>
        <w:adjustRightInd/>
        <w:ind w:leftChars="400" w:left="960" w:firstLineChars="100" w:firstLine="240"/>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新たな技術・工夫を先駆的あるいは大規模に導入すること</w:t>
      </w:r>
      <w:r w:rsidR="006D4AD4">
        <w:rPr>
          <w:rFonts w:asciiTheme="majorEastAsia" w:eastAsiaTheme="majorEastAsia" w:hAnsiTheme="majorEastAsia" w:cs="ＭＳ 明朝" w:hint="eastAsia"/>
          <w:color w:val="auto"/>
        </w:rPr>
        <w:t>等</w:t>
      </w:r>
      <w:r w:rsidRPr="000F72A0">
        <w:rPr>
          <w:rFonts w:asciiTheme="majorEastAsia" w:eastAsiaTheme="majorEastAsia" w:hAnsiTheme="majorEastAsia" w:cs="ＭＳ 明朝" w:hint="eastAsia"/>
          <w:color w:val="auto"/>
        </w:rPr>
        <w:t>により他へ</w:t>
      </w:r>
      <w:r w:rsidR="006D4AD4">
        <w:rPr>
          <w:rFonts w:asciiTheme="majorEastAsia" w:eastAsiaTheme="majorEastAsia" w:hAnsiTheme="majorEastAsia" w:cs="ＭＳ 明朝" w:hint="eastAsia"/>
          <w:color w:val="auto"/>
        </w:rPr>
        <w:t>の</w:t>
      </w:r>
      <w:r w:rsidRPr="000F72A0">
        <w:rPr>
          <w:rFonts w:asciiTheme="majorEastAsia" w:eastAsiaTheme="majorEastAsia" w:hAnsiTheme="majorEastAsia" w:cs="ＭＳ 明朝" w:hint="eastAsia"/>
          <w:color w:val="auto"/>
        </w:rPr>
        <w:t>普及</w:t>
      </w:r>
      <w:r w:rsidR="006D4AD4">
        <w:rPr>
          <w:rFonts w:asciiTheme="majorEastAsia" w:eastAsiaTheme="majorEastAsia" w:hAnsiTheme="majorEastAsia" w:cs="ＭＳ 明朝" w:hint="eastAsia"/>
          <w:color w:val="auto"/>
        </w:rPr>
        <w:t>につながる</w:t>
      </w:r>
      <w:r w:rsidRPr="000F72A0">
        <w:rPr>
          <w:rFonts w:asciiTheme="majorEastAsia" w:eastAsiaTheme="majorEastAsia" w:hAnsiTheme="majorEastAsia" w:cs="ＭＳ 明朝" w:hint="eastAsia"/>
          <w:color w:val="auto"/>
        </w:rPr>
        <w:t>取組</w:t>
      </w:r>
    </w:p>
    <w:p w14:paraId="19570BE6" w14:textId="77777777" w:rsidR="00A528A1" w:rsidRPr="006D4AD4" w:rsidRDefault="00A528A1" w:rsidP="00D84913">
      <w:pPr>
        <w:adjustRightInd/>
        <w:spacing w:line="360" w:lineRule="exact"/>
        <w:ind w:firstLineChars="300" w:firstLine="720"/>
        <w:rPr>
          <w:rFonts w:asciiTheme="majorEastAsia" w:eastAsiaTheme="majorEastAsia" w:hAnsiTheme="majorEastAsia" w:cs="ＭＳ 明朝"/>
          <w:color w:val="auto"/>
        </w:rPr>
      </w:pPr>
    </w:p>
    <w:p w14:paraId="4AF51021" w14:textId="5D8D683D" w:rsidR="00A528A1" w:rsidRPr="000F72A0" w:rsidRDefault="00A528A1" w:rsidP="00A428AE">
      <w:pPr>
        <w:adjustRightInd/>
        <w:ind w:leftChars="100" w:left="24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②経営部門</w:t>
      </w:r>
    </w:p>
    <w:p w14:paraId="36789576" w14:textId="14E4D3A4" w:rsidR="00A528A1" w:rsidRPr="000F72A0" w:rsidRDefault="00A528A1" w:rsidP="00A428AE">
      <w:pPr>
        <w:adjustRightInd/>
        <w:ind w:leftChars="200" w:left="480" w:firstLineChars="100" w:firstLine="240"/>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・新規性のある</w:t>
      </w:r>
      <w:r w:rsidR="002930E6" w:rsidRPr="000F72A0">
        <w:rPr>
          <w:rFonts w:asciiTheme="majorEastAsia" w:eastAsiaTheme="majorEastAsia" w:hAnsiTheme="majorEastAsia" w:cs="ＭＳ 明朝" w:hint="eastAsia"/>
          <w:color w:val="auto"/>
        </w:rPr>
        <w:t>優れた</w:t>
      </w:r>
      <w:r w:rsidRPr="000F72A0">
        <w:rPr>
          <w:rFonts w:asciiTheme="majorEastAsia" w:eastAsiaTheme="majorEastAsia" w:hAnsiTheme="majorEastAsia" w:cs="ＭＳ 明朝" w:hint="eastAsia"/>
          <w:color w:val="auto"/>
        </w:rPr>
        <w:t>経営の取組</w:t>
      </w:r>
    </w:p>
    <w:p w14:paraId="4B0A90AE" w14:textId="2997E823" w:rsidR="00A528A1" w:rsidRPr="000F72A0" w:rsidRDefault="00A528A1" w:rsidP="00A428AE">
      <w:pPr>
        <w:adjustRightInd/>
        <w:ind w:leftChars="400" w:left="960" w:firstLineChars="100" w:firstLine="240"/>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生産性の向上や労働条件の改善などに資する取組</w:t>
      </w:r>
    </w:p>
    <w:p w14:paraId="6F5D419E" w14:textId="311D11DB" w:rsidR="00A528A1" w:rsidRPr="000F72A0" w:rsidRDefault="00A528A1" w:rsidP="00A428AE">
      <w:pPr>
        <w:adjustRightInd/>
        <w:ind w:leftChars="200" w:left="480" w:firstLineChars="100" w:firstLine="240"/>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・異分野連携の取組</w:t>
      </w:r>
    </w:p>
    <w:p w14:paraId="1E2DFF20" w14:textId="494A2ED0" w:rsidR="009C78A8" w:rsidRPr="000F72A0" w:rsidRDefault="00A528A1" w:rsidP="00A428AE">
      <w:pPr>
        <w:adjustRightInd/>
        <w:ind w:leftChars="400" w:left="960" w:firstLineChars="100" w:firstLine="240"/>
        <w:rPr>
          <w:rFonts w:asciiTheme="majorEastAsia" w:eastAsiaTheme="majorEastAsia" w:hAnsiTheme="majorEastAsia" w:cs="ＭＳ 明朝"/>
          <w:color w:val="auto"/>
        </w:rPr>
      </w:pPr>
      <w:r w:rsidRPr="000F72A0">
        <w:rPr>
          <w:rFonts w:asciiTheme="majorEastAsia" w:eastAsiaTheme="majorEastAsia" w:hAnsiTheme="majorEastAsia" w:cs="ＭＳ 明朝" w:hint="eastAsia"/>
          <w:color w:val="auto"/>
        </w:rPr>
        <w:t>林業以外の分野と</w:t>
      </w:r>
      <w:r w:rsidR="00B00E11" w:rsidRPr="000F72A0">
        <w:rPr>
          <w:rFonts w:asciiTheme="majorEastAsia" w:eastAsiaTheme="majorEastAsia" w:hAnsiTheme="majorEastAsia" w:cs="ＭＳ 明朝" w:hint="eastAsia"/>
          <w:color w:val="auto"/>
        </w:rPr>
        <w:t>連携して</w:t>
      </w:r>
      <w:r w:rsidRPr="000F72A0">
        <w:rPr>
          <w:rFonts w:asciiTheme="majorEastAsia" w:eastAsiaTheme="majorEastAsia" w:hAnsiTheme="majorEastAsia" w:cs="ＭＳ 明朝" w:hint="eastAsia"/>
          <w:color w:val="auto"/>
        </w:rPr>
        <w:t>造林を進める「業」としての優れた取組。ボランティア活動や企業の</w:t>
      </w:r>
      <w:r w:rsidRPr="000F72A0">
        <w:rPr>
          <w:rFonts w:asciiTheme="majorEastAsia" w:eastAsiaTheme="majorEastAsia" w:hAnsiTheme="majorEastAsia"/>
          <w:color w:val="auto"/>
        </w:rPr>
        <w:t>CSR</w:t>
      </w:r>
      <w:r w:rsidRPr="000F72A0">
        <w:rPr>
          <w:rFonts w:asciiTheme="majorEastAsia" w:eastAsiaTheme="majorEastAsia" w:hAnsiTheme="majorEastAsia" w:cs="ＭＳ 明朝" w:hint="eastAsia"/>
          <w:color w:val="auto"/>
        </w:rPr>
        <w:t>活動は対象</w:t>
      </w:r>
      <w:r w:rsidR="006D4AD4">
        <w:rPr>
          <w:rFonts w:asciiTheme="majorEastAsia" w:eastAsiaTheme="majorEastAsia" w:hAnsiTheme="majorEastAsia" w:cs="ＭＳ 明朝" w:hint="eastAsia"/>
          <w:color w:val="auto"/>
        </w:rPr>
        <w:t>としません</w:t>
      </w:r>
      <w:r w:rsidRPr="000F72A0">
        <w:rPr>
          <w:rFonts w:asciiTheme="majorEastAsia" w:eastAsiaTheme="majorEastAsia" w:hAnsiTheme="majorEastAsia" w:cs="ＭＳ 明朝" w:hint="eastAsia"/>
          <w:color w:val="auto"/>
        </w:rPr>
        <w:t>。</w:t>
      </w:r>
      <w:r w:rsidR="003339BF" w:rsidRPr="000F72A0">
        <w:rPr>
          <w:rFonts w:asciiTheme="majorEastAsia" w:eastAsiaTheme="majorEastAsia" w:hAnsiTheme="majorEastAsia" w:cs="ＭＳ 明朝" w:hint="eastAsia"/>
          <w:color w:val="auto"/>
        </w:rPr>
        <w:t>なお、「業」であれば</w:t>
      </w:r>
      <w:r w:rsidR="006D4AD4">
        <w:rPr>
          <w:rFonts w:asciiTheme="majorEastAsia" w:eastAsiaTheme="majorEastAsia" w:hAnsiTheme="majorEastAsia" w:cs="ＭＳ 明朝" w:hint="eastAsia"/>
          <w:color w:val="auto"/>
        </w:rPr>
        <w:t>その形態を問いません</w:t>
      </w:r>
      <w:r w:rsidR="003339BF" w:rsidRPr="000F72A0">
        <w:rPr>
          <w:rFonts w:asciiTheme="majorEastAsia" w:eastAsiaTheme="majorEastAsia" w:hAnsiTheme="majorEastAsia" w:cs="ＭＳ 明朝" w:hint="eastAsia"/>
          <w:color w:val="auto"/>
        </w:rPr>
        <w:t>。</w:t>
      </w:r>
    </w:p>
    <w:p w14:paraId="1D5B4251" w14:textId="77777777" w:rsidR="00A528A1" w:rsidRPr="000F72A0" w:rsidRDefault="00A528A1" w:rsidP="00A528A1">
      <w:pPr>
        <w:adjustRightInd/>
        <w:spacing w:line="360" w:lineRule="exact"/>
        <w:ind w:left="2284" w:hanging="2282"/>
        <w:rPr>
          <w:rFonts w:hAnsi="ＭＳ ゴシック" w:cs="ＭＳ 明朝"/>
          <w:color w:val="auto"/>
        </w:rPr>
      </w:pPr>
    </w:p>
    <w:p w14:paraId="6E53B7F8" w14:textId="06F35B6A" w:rsidR="004619F3" w:rsidRPr="000F72A0" w:rsidRDefault="007A128D" w:rsidP="00A428AE">
      <w:pPr>
        <w:adjustRightInd/>
        <w:spacing w:line="360" w:lineRule="exact"/>
        <w:ind w:leftChars="100" w:left="240"/>
        <w:rPr>
          <w:rFonts w:hAnsi="ＭＳ ゴシック" w:cs="ＭＳ 明朝"/>
          <w:color w:val="auto"/>
        </w:rPr>
      </w:pPr>
      <w:r w:rsidRPr="000F72A0">
        <w:rPr>
          <w:rFonts w:hAnsi="ＭＳ ゴシック" w:cs="ＭＳ 明朝"/>
          <w:color w:val="auto"/>
        </w:rPr>
        <w:lastRenderedPageBreak/>
        <w:t>(</w:t>
      </w:r>
      <w:r w:rsidR="005F463C" w:rsidRPr="000F72A0">
        <w:rPr>
          <w:rFonts w:hAnsi="ＭＳ ゴシック" w:hint="eastAsia"/>
          <w:color w:val="auto"/>
        </w:rPr>
        <w:t>4</w:t>
      </w:r>
      <w:r w:rsidRPr="000F72A0">
        <w:rPr>
          <w:rFonts w:hAnsi="ＭＳ ゴシック" w:cs="ＭＳ 明朝"/>
          <w:color w:val="auto"/>
        </w:rPr>
        <w:t>)</w:t>
      </w:r>
      <w:r w:rsidRPr="000F72A0">
        <w:rPr>
          <w:rFonts w:hAnsi="ＭＳ ゴシック" w:cs="ＭＳ 明朝" w:hint="eastAsia"/>
          <w:color w:val="auto"/>
        </w:rPr>
        <w:t>募集期間</w:t>
      </w:r>
    </w:p>
    <w:p w14:paraId="1CC5A932" w14:textId="516E8EE2" w:rsidR="007A128D" w:rsidRPr="000F72A0" w:rsidRDefault="0067190D" w:rsidP="004619F3">
      <w:pPr>
        <w:adjustRightInd/>
        <w:spacing w:line="360" w:lineRule="exact"/>
        <w:ind w:firstLineChars="250" w:firstLine="600"/>
        <w:rPr>
          <w:rFonts w:hAnsi="ＭＳ ゴシック"/>
          <w:color w:val="auto"/>
        </w:rPr>
      </w:pPr>
      <w:r w:rsidRPr="000F72A0">
        <w:rPr>
          <w:rFonts w:hAnsi="ＭＳ ゴシック" w:cs="ＭＳ 明朝" w:hint="eastAsia"/>
          <w:color w:val="auto"/>
        </w:rPr>
        <w:t>令和</w:t>
      </w:r>
      <w:r w:rsidR="00A528A1" w:rsidRPr="000F72A0">
        <w:rPr>
          <w:rFonts w:hAnsi="ＭＳ ゴシック" w:cs="ＭＳ 明朝" w:hint="eastAsia"/>
          <w:color w:val="auto"/>
        </w:rPr>
        <w:t>３</w:t>
      </w:r>
      <w:r w:rsidR="007A128D" w:rsidRPr="000F72A0">
        <w:rPr>
          <w:rFonts w:hAnsi="ＭＳ ゴシック" w:cs="ＭＳ 明朝" w:hint="eastAsia"/>
          <w:color w:val="auto"/>
        </w:rPr>
        <w:t>年</w:t>
      </w:r>
      <w:r w:rsidR="00616CCE">
        <w:rPr>
          <w:rFonts w:hAnsi="ＭＳ ゴシック" w:cs="ＭＳ 明朝" w:hint="eastAsia"/>
          <w:color w:val="auto"/>
        </w:rPr>
        <w:t>７</w:t>
      </w:r>
      <w:r w:rsidR="00197CD2" w:rsidRPr="000F72A0">
        <w:rPr>
          <w:rFonts w:hAnsi="ＭＳ ゴシック" w:cs="ＭＳ 明朝" w:hint="eastAsia"/>
          <w:color w:val="auto"/>
        </w:rPr>
        <w:t>月</w:t>
      </w:r>
      <w:r w:rsidR="00616CCE">
        <w:rPr>
          <w:rFonts w:hAnsi="ＭＳ ゴシック" w:cs="ＭＳ 明朝" w:hint="eastAsia"/>
          <w:color w:val="auto"/>
        </w:rPr>
        <w:t>２６</w:t>
      </w:r>
      <w:r w:rsidR="00197CD2" w:rsidRPr="000F72A0">
        <w:rPr>
          <w:rFonts w:hAnsi="ＭＳ ゴシック" w:cs="ＭＳ 明朝" w:hint="eastAsia"/>
          <w:color w:val="auto"/>
        </w:rPr>
        <w:t>日</w:t>
      </w:r>
      <w:r w:rsidR="001354CD" w:rsidRPr="000F72A0">
        <w:rPr>
          <w:rFonts w:hAnsi="ＭＳ ゴシック" w:cs="ＭＳ 明朝" w:hint="eastAsia"/>
          <w:color w:val="auto"/>
        </w:rPr>
        <w:t>(</w:t>
      </w:r>
      <w:r w:rsidR="00616CCE">
        <w:rPr>
          <w:rFonts w:hAnsi="ＭＳ ゴシック" w:cs="ＭＳ 明朝" w:hint="eastAsia"/>
          <w:color w:val="auto"/>
        </w:rPr>
        <w:t>月</w:t>
      </w:r>
      <w:r w:rsidR="001354CD" w:rsidRPr="000F72A0">
        <w:rPr>
          <w:rFonts w:hAnsi="ＭＳ ゴシック" w:cs="ＭＳ 明朝" w:hint="eastAsia"/>
          <w:color w:val="auto"/>
        </w:rPr>
        <w:t>)</w:t>
      </w:r>
      <w:r w:rsidR="007A128D" w:rsidRPr="000F72A0">
        <w:rPr>
          <w:rFonts w:hAnsi="ＭＳ ゴシック"/>
          <w:color w:val="auto"/>
        </w:rPr>
        <w:t xml:space="preserve"> </w:t>
      </w:r>
      <w:r w:rsidR="007A128D" w:rsidRPr="000F72A0">
        <w:rPr>
          <w:rFonts w:hAnsi="ＭＳ ゴシック" w:cs="ＭＳ 明朝" w:hint="eastAsia"/>
          <w:color w:val="auto"/>
        </w:rPr>
        <w:t>～</w:t>
      </w:r>
      <w:r w:rsidR="007A128D" w:rsidRPr="000F72A0">
        <w:rPr>
          <w:rFonts w:hAnsi="ＭＳ ゴシック"/>
          <w:color w:val="auto"/>
        </w:rPr>
        <w:t xml:space="preserve"> </w:t>
      </w:r>
      <w:r w:rsidRPr="000F72A0">
        <w:rPr>
          <w:rFonts w:hAnsi="ＭＳ ゴシック" w:cs="ＭＳ 明朝" w:hint="eastAsia"/>
          <w:color w:val="auto"/>
        </w:rPr>
        <w:t>令和</w:t>
      </w:r>
      <w:r w:rsidR="00A528A1" w:rsidRPr="000F72A0">
        <w:rPr>
          <w:rFonts w:hAnsi="ＭＳ ゴシック" w:cs="ＭＳ 明朝" w:hint="eastAsia"/>
          <w:color w:val="auto"/>
        </w:rPr>
        <w:t>３</w:t>
      </w:r>
      <w:r w:rsidR="00C70A33" w:rsidRPr="000F72A0">
        <w:rPr>
          <w:rFonts w:hAnsi="ＭＳ ゴシック" w:cs="ＭＳ 明朝" w:hint="eastAsia"/>
          <w:color w:val="auto"/>
        </w:rPr>
        <w:t>年１０</w:t>
      </w:r>
      <w:r w:rsidR="007A128D" w:rsidRPr="000F72A0">
        <w:rPr>
          <w:rFonts w:hAnsi="ＭＳ ゴシック" w:cs="ＭＳ 明朝" w:hint="eastAsia"/>
          <w:color w:val="auto"/>
        </w:rPr>
        <w:t>月</w:t>
      </w:r>
      <w:r w:rsidR="00A528A1" w:rsidRPr="000F72A0">
        <w:rPr>
          <w:rFonts w:hAnsi="ＭＳ ゴシック" w:cs="ＭＳ 明朝" w:hint="eastAsia"/>
          <w:color w:val="auto"/>
        </w:rPr>
        <w:t>２９</w:t>
      </w:r>
      <w:r w:rsidR="007A128D" w:rsidRPr="000F72A0">
        <w:rPr>
          <w:rFonts w:hAnsi="ＭＳ ゴシック" w:cs="ＭＳ 明朝" w:hint="eastAsia"/>
          <w:color w:val="auto"/>
        </w:rPr>
        <w:t>日</w:t>
      </w:r>
      <w:r w:rsidR="001354CD" w:rsidRPr="000F72A0">
        <w:rPr>
          <w:rFonts w:hAnsi="ＭＳ ゴシック" w:cs="ＭＳ 明朝" w:hint="eastAsia"/>
          <w:color w:val="auto"/>
        </w:rPr>
        <w:t>(</w:t>
      </w:r>
      <w:r w:rsidR="00A528A1" w:rsidRPr="000F72A0">
        <w:rPr>
          <w:rFonts w:hAnsi="ＭＳ ゴシック" w:cs="ＭＳ 明朝" w:hint="eastAsia"/>
          <w:color w:val="auto"/>
        </w:rPr>
        <w:t>金</w:t>
      </w:r>
      <w:r w:rsidR="001354CD" w:rsidRPr="000F72A0">
        <w:rPr>
          <w:rFonts w:hAnsi="ＭＳ ゴシック" w:cs="ＭＳ 明朝" w:hint="eastAsia"/>
          <w:color w:val="auto"/>
        </w:rPr>
        <w:t>)</w:t>
      </w:r>
      <w:r w:rsidR="007A128D" w:rsidRPr="000F72A0">
        <w:rPr>
          <w:rFonts w:hAnsi="ＭＳ ゴシック" w:cs="ＭＳ 明朝" w:hint="eastAsia"/>
          <w:color w:val="auto"/>
        </w:rPr>
        <w:t>まで</w:t>
      </w:r>
      <w:r w:rsidR="00E22F6F" w:rsidRPr="000F72A0">
        <w:rPr>
          <w:rFonts w:hAnsi="ＭＳ ゴシック" w:cs="ＭＳ 明朝" w:hint="eastAsia"/>
          <w:color w:val="auto"/>
        </w:rPr>
        <w:t>（必着）</w:t>
      </w:r>
    </w:p>
    <w:p w14:paraId="65F89FA1" w14:textId="77777777" w:rsidR="007A128D" w:rsidRPr="00616CCE" w:rsidRDefault="007A128D" w:rsidP="00D84913">
      <w:pPr>
        <w:adjustRightInd/>
        <w:spacing w:line="360" w:lineRule="exact"/>
        <w:rPr>
          <w:rFonts w:hAnsi="ＭＳ ゴシック"/>
          <w:color w:val="auto"/>
          <w:sz w:val="22"/>
          <w:szCs w:val="22"/>
        </w:rPr>
      </w:pPr>
    </w:p>
    <w:p w14:paraId="0E10D3BC" w14:textId="4106A9C7" w:rsidR="004619F3" w:rsidRPr="000F72A0" w:rsidRDefault="007A128D" w:rsidP="00A428AE">
      <w:pPr>
        <w:adjustRightInd/>
        <w:spacing w:line="360" w:lineRule="exact"/>
        <w:ind w:firstLineChars="100" w:firstLine="240"/>
        <w:rPr>
          <w:rFonts w:hAnsi="ＭＳ ゴシック" w:cs="ＭＳ 明朝"/>
          <w:color w:val="auto"/>
        </w:rPr>
      </w:pPr>
      <w:r w:rsidRPr="000F72A0">
        <w:rPr>
          <w:rFonts w:hAnsi="ＭＳ ゴシック" w:cs="ＭＳ 明朝"/>
          <w:color w:val="auto"/>
        </w:rPr>
        <w:t>(</w:t>
      </w:r>
      <w:r w:rsidR="005F463C" w:rsidRPr="000F72A0">
        <w:rPr>
          <w:rFonts w:hAnsi="ＭＳ ゴシック" w:hint="eastAsia"/>
          <w:color w:val="auto"/>
        </w:rPr>
        <w:t>5</w:t>
      </w:r>
      <w:r w:rsidRPr="000F72A0">
        <w:rPr>
          <w:rFonts w:hAnsi="ＭＳ ゴシック" w:cs="ＭＳ 明朝"/>
          <w:color w:val="auto"/>
        </w:rPr>
        <w:t>)</w:t>
      </w:r>
      <w:r w:rsidR="001354CD" w:rsidRPr="000F72A0">
        <w:rPr>
          <w:rFonts w:hAnsi="ＭＳ ゴシック" w:cs="ＭＳ 明朝" w:hint="eastAsia"/>
          <w:color w:val="auto"/>
        </w:rPr>
        <w:t>応募方法</w:t>
      </w:r>
    </w:p>
    <w:p w14:paraId="36978A85" w14:textId="71280262" w:rsidR="007A128D" w:rsidRPr="000F72A0" w:rsidRDefault="001354CD" w:rsidP="00B235EF">
      <w:pPr>
        <w:adjustRightInd/>
        <w:spacing w:line="360" w:lineRule="exact"/>
        <w:ind w:leftChars="150" w:left="360" w:firstLineChars="100" w:firstLine="240"/>
        <w:jc w:val="left"/>
        <w:rPr>
          <w:rFonts w:hAnsi="ＭＳ ゴシック" w:cs="ＭＳ 明朝"/>
          <w:color w:val="auto"/>
        </w:rPr>
      </w:pPr>
      <w:r w:rsidRPr="000F72A0">
        <w:rPr>
          <w:rFonts w:hAnsi="ＭＳ ゴシック" w:cs="ＭＳ 明朝" w:hint="eastAsia"/>
          <w:color w:val="auto"/>
        </w:rPr>
        <w:t>所定の様式</w:t>
      </w:r>
      <w:r w:rsidR="004619F3" w:rsidRPr="000F72A0">
        <w:rPr>
          <w:rFonts w:hAnsi="ＭＳ ゴシック" w:cs="ＭＳ 明朝" w:hint="eastAsia"/>
          <w:color w:val="auto"/>
        </w:rPr>
        <w:t>に</w:t>
      </w:r>
      <w:r w:rsidRPr="000F72A0">
        <w:rPr>
          <w:rFonts w:hAnsi="ＭＳ ゴシック" w:cs="ＭＳ 明朝" w:hint="eastAsia"/>
          <w:color w:val="auto"/>
        </w:rPr>
        <w:t>必要事項を</w:t>
      </w:r>
      <w:r w:rsidR="0021587E" w:rsidRPr="000F72A0">
        <w:rPr>
          <w:rFonts w:hAnsi="ＭＳ ゴシック" w:cs="ＭＳ 明朝" w:hint="eastAsia"/>
          <w:color w:val="auto"/>
        </w:rPr>
        <w:t>ご</w:t>
      </w:r>
      <w:r w:rsidRPr="000F72A0">
        <w:rPr>
          <w:rFonts w:hAnsi="ＭＳ ゴシック" w:cs="ＭＳ 明朝" w:hint="eastAsia"/>
          <w:color w:val="auto"/>
        </w:rPr>
        <w:t>記入の上、資料</w:t>
      </w:r>
      <w:r w:rsidR="007A128D" w:rsidRPr="000F72A0">
        <w:rPr>
          <w:rFonts w:hAnsi="ＭＳ ゴシック" w:cs="ＭＳ 明朝" w:hint="eastAsia"/>
          <w:color w:val="auto"/>
        </w:rPr>
        <w:t>を添えて</w:t>
      </w:r>
      <w:r w:rsidR="00D84913" w:rsidRPr="000F72A0">
        <w:rPr>
          <w:rFonts w:hAnsi="ＭＳ ゴシック" w:cs="ＭＳ 明朝" w:hint="eastAsia"/>
          <w:color w:val="auto"/>
        </w:rPr>
        <w:t>メール又は郵送により(</w:t>
      </w:r>
      <w:r w:rsidR="006D4AD4">
        <w:rPr>
          <w:rFonts w:hAnsi="ＭＳ ゴシック" w:cs="ＭＳ 明朝" w:hint="eastAsia"/>
          <w:color w:val="auto"/>
        </w:rPr>
        <w:t>10</w:t>
      </w:r>
      <w:r w:rsidR="00D84913" w:rsidRPr="000F72A0">
        <w:rPr>
          <w:rFonts w:hAnsi="ＭＳ ゴシック" w:cs="ＭＳ 明朝" w:hint="eastAsia"/>
          <w:color w:val="auto"/>
        </w:rPr>
        <w:t>)の応募先にご</w:t>
      </w:r>
      <w:r w:rsidR="007A128D" w:rsidRPr="000F72A0">
        <w:rPr>
          <w:rFonts w:hAnsi="ＭＳ ゴシック" w:cs="ＭＳ 明朝" w:hint="eastAsia"/>
          <w:color w:val="auto"/>
        </w:rPr>
        <w:t>応募下さい。</w:t>
      </w:r>
      <w:r w:rsidR="002B1844" w:rsidRPr="000F72A0">
        <w:rPr>
          <w:rFonts w:hAnsi="ＭＳ ゴシック" w:cs="ＭＳ 明朝" w:hint="eastAsia"/>
          <w:color w:val="auto"/>
        </w:rPr>
        <w:t>様式</w:t>
      </w:r>
      <w:r w:rsidRPr="000F72A0">
        <w:rPr>
          <w:rFonts w:hAnsi="ＭＳ ゴシック" w:cs="ＭＳ 明朝" w:hint="eastAsia"/>
          <w:color w:val="auto"/>
        </w:rPr>
        <w:t>について</w:t>
      </w:r>
      <w:r w:rsidR="009737B0">
        <w:rPr>
          <w:rFonts w:hAnsi="ＭＳ ゴシック" w:cs="ＭＳ 明朝" w:hint="eastAsia"/>
          <w:color w:val="auto"/>
        </w:rPr>
        <w:t>は</w:t>
      </w:r>
      <w:r w:rsidR="009737B0">
        <w:rPr>
          <w:rFonts w:hAnsi="ＭＳ ゴシック" w:cs="ＭＳ 明朝" w:hint="eastAsia"/>
          <w:color w:val="auto"/>
        </w:rPr>
        <w:t>（10）</w:t>
      </w:r>
      <w:r w:rsidR="009737B0">
        <w:rPr>
          <w:rFonts w:hAnsi="ＭＳ ゴシック" w:cs="ＭＳ 明朝" w:hint="eastAsia"/>
          <w:color w:val="auto"/>
        </w:rPr>
        <w:t>の</w:t>
      </w:r>
      <w:r w:rsidR="009737B0">
        <w:rPr>
          <w:rFonts w:hAnsi="ＭＳ ゴシック" w:cs="ＭＳ 明朝" w:hint="eastAsia"/>
          <w:color w:val="auto"/>
        </w:rPr>
        <w:t>応募先（全国林業改良普及協会HP）</w:t>
      </w:r>
      <w:r w:rsidR="00B235EF">
        <w:rPr>
          <w:rFonts w:hAnsi="ＭＳ ゴシック" w:cs="ＭＳ 明朝" w:hint="eastAsia"/>
          <w:color w:val="auto"/>
        </w:rPr>
        <w:t>よりダウンロードして</w:t>
      </w:r>
      <w:r w:rsidR="0021587E" w:rsidRPr="000F72A0">
        <w:rPr>
          <w:rFonts w:hAnsi="ＭＳ ゴシック" w:cs="ＭＳ 明朝" w:hint="eastAsia"/>
          <w:color w:val="auto"/>
        </w:rPr>
        <w:t>ご活用</w:t>
      </w:r>
      <w:r w:rsidR="0021587E" w:rsidRPr="000F72A0">
        <w:rPr>
          <w:rFonts w:hAnsi="ＭＳ ゴシック" w:cs="ＭＳ 明朝"/>
          <w:color w:val="auto"/>
        </w:rPr>
        <w:t>ください。</w:t>
      </w:r>
    </w:p>
    <w:p w14:paraId="6EA9E522" w14:textId="6AFB617F" w:rsidR="00494E49" w:rsidRPr="000F72A0" w:rsidRDefault="009C3E59" w:rsidP="00A428AE">
      <w:pPr>
        <w:adjustRightInd/>
        <w:spacing w:line="360" w:lineRule="exact"/>
        <w:ind w:leftChars="150" w:left="360" w:firstLineChars="100" w:firstLine="240"/>
        <w:rPr>
          <w:rFonts w:hAnsi="ＭＳ ゴシック"/>
          <w:color w:val="auto"/>
        </w:rPr>
      </w:pPr>
      <w:r w:rsidRPr="000F72A0">
        <w:rPr>
          <w:rFonts w:hAnsi="ＭＳ ゴシック" w:hint="eastAsia"/>
          <w:color w:val="auto"/>
        </w:rPr>
        <w:t>なお、それぞれの部門ごとに様式が異なりますのでご注意ください。</w:t>
      </w:r>
    </w:p>
    <w:p w14:paraId="06C83ADF" w14:textId="77777777" w:rsidR="00813A25" w:rsidRPr="000F72A0" w:rsidRDefault="00813A25" w:rsidP="00D84913">
      <w:pPr>
        <w:adjustRightInd/>
        <w:spacing w:line="360" w:lineRule="exact"/>
        <w:rPr>
          <w:rFonts w:hAnsi="ＭＳ ゴシック"/>
          <w:color w:val="auto"/>
        </w:rPr>
      </w:pPr>
    </w:p>
    <w:p w14:paraId="4A8737AE" w14:textId="48D83C0C" w:rsidR="004619F3" w:rsidRPr="000F72A0" w:rsidRDefault="007A128D" w:rsidP="00A428AE">
      <w:pPr>
        <w:adjustRightInd/>
        <w:spacing w:line="360" w:lineRule="exact"/>
        <w:ind w:firstLineChars="100" w:firstLine="240"/>
        <w:rPr>
          <w:rFonts w:hAnsi="ＭＳ ゴシック"/>
          <w:color w:val="auto"/>
        </w:rPr>
      </w:pPr>
      <w:r w:rsidRPr="000F72A0">
        <w:rPr>
          <w:rFonts w:hAnsi="ＭＳ ゴシック" w:cs="ＭＳ 明朝"/>
          <w:color w:val="auto"/>
        </w:rPr>
        <w:t>(</w:t>
      </w:r>
      <w:r w:rsidR="005F463C" w:rsidRPr="000F72A0">
        <w:rPr>
          <w:rFonts w:hAnsi="ＭＳ ゴシック" w:hint="eastAsia"/>
          <w:color w:val="auto"/>
        </w:rPr>
        <w:t>6</w:t>
      </w:r>
      <w:r w:rsidRPr="000F72A0">
        <w:rPr>
          <w:rFonts w:hAnsi="ＭＳ ゴシック" w:cs="ＭＳ 明朝"/>
          <w:color w:val="auto"/>
        </w:rPr>
        <w:t>)</w:t>
      </w:r>
      <w:r w:rsidRPr="000F72A0">
        <w:rPr>
          <w:rFonts w:hAnsi="ＭＳ ゴシック" w:cs="ＭＳ 明朝" w:hint="eastAsia"/>
          <w:color w:val="auto"/>
        </w:rPr>
        <w:t>審査</w:t>
      </w:r>
    </w:p>
    <w:p w14:paraId="406FF0AB" w14:textId="1D463CD0" w:rsidR="007A128D" w:rsidRPr="000F72A0" w:rsidRDefault="007A128D" w:rsidP="004619F3">
      <w:pPr>
        <w:adjustRightInd/>
        <w:spacing w:line="360" w:lineRule="exact"/>
        <w:ind w:firstLineChars="200" w:firstLine="480"/>
        <w:rPr>
          <w:rFonts w:hAnsi="ＭＳ ゴシック"/>
          <w:color w:val="auto"/>
        </w:rPr>
      </w:pPr>
      <w:r w:rsidRPr="000F72A0">
        <w:rPr>
          <w:rFonts w:hAnsi="ＭＳ ゴシック" w:cs="ＭＳ 明朝" w:hint="eastAsia"/>
          <w:color w:val="auto"/>
        </w:rPr>
        <w:t>「</w:t>
      </w:r>
      <w:r w:rsidR="00A528A1" w:rsidRPr="000F72A0">
        <w:rPr>
          <w:rFonts w:hint="eastAsia"/>
          <w:color w:val="auto"/>
        </w:rPr>
        <w:t>新たな</w:t>
      </w:r>
      <w:r w:rsidR="003028DB" w:rsidRPr="000F72A0">
        <w:rPr>
          <w:color w:val="auto"/>
        </w:rPr>
        <w:ruby>
          <w:rubyPr>
            <w:rubyAlign w:val="distributeSpace"/>
            <w:hps w:val="12"/>
            <w:hpsRaise w:val="22"/>
            <w:hpsBaseText w:val="24"/>
            <w:lid w:val="ja-JP"/>
          </w:rubyPr>
          <w:rt>
            <w:r w:rsidR="003028DB" w:rsidRPr="000F72A0">
              <w:rPr>
                <w:rFonts w:hAnsi="ＭＳ ゴシック" w:hint="eastAsia"/>
                <w:color w:val="auto"/>
                <w:sz w:val="12"/>
              </w:rPr>
              <w:t>もり</w:t>
            </w:r>
          </w:rt>
          <w:rubyBase>
            <w:r w:rsidR="003028DB" w:rsidRPr="000F72A0">
              <w:rPr>
                <w:rFonts w:hint="eastAsia"/>
                <w:color w:val="auto"/>
              </w:rPr>
              <w:t>森林</w:t>
            </w:r>
          </w:rubyBase>
        </w:ruby>
      </w:r>
      <w:r w:rsidR="00A528A1" w:rsidRPr="000F72A0">
        <w:rPr>
          <w:rFonts w:hint="eastAsia"/>
          <w:color w:val="auto"/>
        </w:rPr>
        <w:t>づくりコンクール審査委員会</w:t>
      </w:r>
      <w:r w:rsidRPr="000F72A0">
        <w:rPr>
          <w:rFonts w:hAnsi="ＭＳ ゴシック" w:cs="ＭＳ 明朝" w:hint="eastAsia"/>
          <w:color w:val="auto"/>
        </w:rPr>
        <w:t>」が審査します。</w:t>
      </w:r>
    </w:p>
    <w:p w14:paraId="21709D86" w14:textId="77777777" w:rsidR="00A80F1B" w:rsidRPr="000F72A0" w:rsidRDefault="00A80F1B" w:rsidP="00D84913">
      <w:pPr>
        <w:adjustRightInd/>
        <w:spacing w:line="360" w:lineRule="exact"/>
        <w:rPr>
          <w:rFonts w:hAnsi="ＭＳ ゴシック"/>
          <w:color w:val="auto"/>
        </w:rPr>
      </w:pPr>
    </w:p>
    <w:p w14:paraId="7857E981" w14:textId="37A4CE9D" w:rsidR="009C7E5B" w:rsidRPr="000F72A0" w:rsidRDefault="007A128D" w:rsidP="00A428AE">
      <w:pPr>
        <w:tabs>
          <w:tab w:val="left" w:pos="1701"/>
        </w:tabs>
        <w:adjustRightInd/>
        <w:spacing w:line="360" w:lineRule="exact"/>
        <w:ind w:firstLineChars="100" w:firstLine="240"/>
        <w:rPr>
          <w:rFonts w:hAnsi="ＭＳ ゴシック" w:cs="ＭＳ 明朝"/>
          <w:color w:val="auto"/>
        </w:rPr>
      </w:pPr>
      <w:r w:rsidRPr="000F72A0">
        <w:rPr>
          <w:rFonts w:hAnsi="ＭＳ ゴシック" w:cs="ＭＳ 明朝"/>
          <w:color w:val="auto"/>
        </w:rPr>
        <w:t>(</w:t>
      </w:r>
      <w:r w:rsidR="005F463C" w:rsidRPr="000F72A0">
        <w:rPr>
          <w:rFonts w:hAnsi="ＭＳ ゴシック" w:hint="eastAsia"/>
          <w:color w:val="auto"/>
        </w:rPr>
        <w:t>7</w:t>
      </w:r>
      <w:r w:rsidRPr="000F72A0">
        <w:rPr>
          <w:rFonts w:hAnsi="ＭＳ ゴシック" w:cs="ＭＳ 明朝"/>
          <w:color w:val="auto"/>
        </w:rPr>
        <w:t>)</w:t>
      </w:r>
      <w:r w:rsidR="004619F3" w:rsidRPr="000F72A0">
        <w:rPr>
          <w:rFonts w:hAnsi="ＭＳ ゴシック" w:cs="ＭＳ 明朝" w:hint="eastAsia"/>
          <w:color w:val="auto"/>
        </w:rPr>
        <w:t>表彰対象部門</w:t>
      </w:r>
    </w:p>
    <w:tbl>
      <w:tblPr>
        <w:tblW w:w="9918" w:type="dxa"/>
        <w:tblCellMar>
          <w:left w:w="99" w:type="dxa"/>
          <w:right w:w="99" w:type="dxa"/>
        </w:tblCellMar>
        <w:tblLook w:val="04A0" w:firstRow="1" w:lastRow="0" w:firstColumn="1" w:lastColumn="0" w:noHBand="0" w:noVBand="1"/>
      </w:tblPr>
      <w:tblGrid>
        <w:gridCol w:w="1620"/>
        <w:gridCol w:w="3762"/>
        <w:gridCol w:w="4536"/>
      </w:tblGrid>
      <w:tr w:rsidR="000F72A0" w:rsidRPr="000F72A0" w14:paraId="0B498969" w14:textId="77777777" w:rsidTr="00723F4B">
        <w:trPr>
          <w:trHeight w:val="37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A159" w14:textId="1176FE98" w:rsidR="00723F4B" w:rsidRPr="000F72A0" w:rsidRDefault="00723F4B" w:rsidP="00723F4B">
            <w:pPr>
              <w:widowControl/>
              <w:overflowPunct/>
              <w:adjustRightInd/>
              <w:jc w:val="center"/>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部門</w:t>
            </w: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394BC0E1" w14:textId="77777777" w:rsidR="00723F4B" w:rsidRPr="000F72A0" w:rsidRDefault="00723F4B" w:rsidP="00723F4B">
            <w:pPr>
              <w:widowControl/>
              <w:overflowPunct/>
              <w:adjustRightInd/>
              <w:jc w:val="center"/>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表彰内容</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A3340CC" w14:textId="77777777" w:rsidR="00723F4B" w:rsidRPr="000F72A0" w:rsidRDefault="00723F4B" w:rsidP="00723F4B">
            <w:pPr>
              <w:widowControl/>
              <w:overflowPunct/>
              <w:adjustRightInd/>
              <w:jc w:val="center"/>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賞の名称・件数</w:t>
            </w:r>
          </w:p>
        </w:tc>
      </w:tr>
      <w:tr w:rsidR="000F72A0" w:rsidRPr="000F72A0" w14:paraId="4BE49FFA" w14:textId="77777777" w:rsidTr="00723F4B">
        <w:trPr>
          <w:trHeight w:val="94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F293692" w14:textId="77777777" w:rsidR="00723F4B" w:rsidRPr="000F72A0" w:rsidRDefault="00723F4B" w:rsidP="00723F4B">
            <w:pPr>
              <w:widowControl/>
              <w:overflowPunct/>
              <w:adjustRightInd/>
              <w:jc w:val="left"/>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 xml:space="preserve">　技術部門</w:t>
            </w:r>
          </w:p>
        </w:tc>
        <w:tc>
          <w:tcPr>
            <w:tcW w:w="3762" w:type="dxa"/>
            <w:tcBorders>
              <w:top w:val="nil"/>
              <w:left w:val="nil"/>
              <w:bottom w:val="single" w:sz="4" w:space="0" w:color="auto"/>
              <w:right w:val="single" w:sz="4" w:space="0" w:color="auto"/>
            </w:tcBorders>
            <w:shd w:val="clear" w:color="auto" w:fill="auto"/>
            <w:vAlign w:val="center"/>
            <w:hideMark/>
          </w:tcPr>
          <w:p w14:paraId="0B1F4613" w14:textId="48971F0C" w:rsidR="00723F4B" w:rsidRPr="000F72A0" w:rsidRDefault="00723F4B" w:rsidP="00723F4B">
            <w:pPr>
              <w:widowControl/>
              <w:overflowPunct/>
              <w:adjustRightInd/>
              <w:jc w:val="left"/>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・開発の取組</w:t>
            </w:r>
            <w:r w:rsidRPr="000F72A0">
              <w:rPr>
                <w:rFonts w:hAnsi="ＭＳ ゴシック" w:cs="ＭＳ Ｐゴシック" w:hint="eastAsia"/>
                <w:color w:val="auto"/>
                <w:sz w:val="22"/>
                <w:szCs w:val="22"/>
              </w:rPr>
              <w:br/>
              <w:t>・導入・普及の取組</w:t>
            </w:r>
          </w:p>
        </w:tc>
        <w:tc>
          <w:tcPr>
            <w:tcW w:w="4536" w:type="dxa"/>
            <w:tcBorders>
              <w:top w:val="nil"/>
              <w:left w:val="nil"/>
              <w:bottom w:val="single" w:sz="4" w:space="0" w:color="auto"/>
              <w:right w:val="single" w:sz="4" w:space="0" w:color="auto"/>
            </w:tcBorders>
            <w:shd w:val="clear" w:color="auto" w:fill="auto"/>
            <w:vAlign w:val="center"/>
            <w:hideMark/>
          </w:tcPr>
          <w:p w14:paraId="49D001DF" w14:textId="77777777" w:rsidR="00723F4B" w:rsidRPr="000F72A0" w:rsidRDefault="00723F4B" w:rsidP="00723F4B">
            <w:pPr>
              <w:widowControl/>
              <w:overflowPunct/>
              <w:adjustRightInd/>
              <w:jc w:val="left"/>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 xml:space="preserve">　林野庁長官賞                  １点</w:t>
            </w:r>
            <w:r w:rsidRPr="000F72A0">
              <w:rPr>
                <w:rFonts w:hAnsi="ＭＳ ゴシック" w:cs="ＭＳ Ｐゴシック" w:hint="eastAsia"/>
                <w:color w:val="auto"/>
                <w:sz w:val="22"/>
                <w:szCs w:val="22"/>
              </w:rPr>
              <w:br/>
              <w:t xml:space="preserve">　全国林業改良普及協会会長賞　　２点　</w:t>
            </w:r>
          </w:p>
        </w:tc>
      </w:tr>
      <w:tr w:rsidR="000F72A0" w:rsidRPr="000F72A0" w14:paraId="05A61F87" w14:textId="77777777" w:rsidTr="00723F4B">
        <w:trPr>
          <w:trHeight w:val="103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CDA1D1A" w14:textId="77777777" w:rsidR="00723F4B" w:rsidRPr="000F72A0" w:rsidRDefault="00723F4B" w:rsidP="00723F4B">
            <w:pPr>
              <w:widowControl/>
              <w:overflowPunct/>
              <w:adjustRightInd/>
              <w:jc w:val="left"/>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 xml:space="preserve">　経営部門</w:t>
            </w:r>
          </w:p>
        </w:tc>
        <w:tc>
          <w:tcPr>
            <w:tcW w:w="3762" w:type="dxa"/>
            <w:tcBorders>
              <w:top w:val="nil"/>
              <w:left w:val="nil"/>
              <w:bottom w:val="single" w:sz="4" w:space="0" w:color="auto"/>
              <w:right w:val="single" w:sz="4" w:space="0" w:color="auto"/>
            </w:tcBorders>
            <w:shd w:val="clear" w:color="auto" w:fill="auto"/>
            <w:vAlign w:val="center"/>
            <w:hideMark/>
          </w:tcPr>
          <w:p w14:paraId="769B3BC5" w14:textId="688EEA2C" w:rsidR="00723F4B" w:rsidRPr="000F72A0" w:rsidRDefault="00723F4B" w:rsidP="00723F4B">
            <w:pPr>
              <w:widowControl/>
              <w:overflowPunct/>
              <w:adjustRightInd/>
              <w:jc w:val="left"/>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・新規性のある優れた経営の取組</w:t>
            </w:r>
            <w:r w:rsidRPr="000F72A0">
              <w:rPr>
                <w:rFonts w:hAnsi="ＭＳ ゴシック" w:cs="ＭＳ Ｐゴシック" w:hint="eastAsia"/>
                <w:color w:val="auto"/>
                <w:sz w:val="22"/>
                <w:szCs w:val="22"/>
              </w:rPr>
              <w:br/>
              <w:t>・異分野連携</w:t>
            </w:r>
            <w:r w:rsidR="00316C25">
              <w:rPr>
                <w:rFonts w:hAnsi="ＭＳ ゴシック" w:cs="ＭＳ Ｐゴシック" w:hint="eastAsia"/>
                <w:color w:val="auto"/>
                <w:sz w:val="22"/>
                <w:szCs w:val="22"/>
              </w:rPr>
              <w:t>の</w:t>
            </w:r>
            <w:r w:rsidRPr="000F72A0">
              <w:rPr>
                <w:rFonts w:hAnsi="ＭＳ ゴシック" w:cs="ＭＳ Ｐゴシック" w:hint="eastAsia"/>
                <w:color w:val="auto"/>
                <w:sz w:val="22"/>
                <w:szCs w:val="22"/>
              </w:rPr>
              <w:t>取組</w:t>
            </w:r>
          </w:p>
        </w:tc>
        <w:tc>
          <w:tcPr>
            <w:tcW w:w="4536" w:type="dxa"/>
            <w:tcBorders>
              <w:top w:val="nil"/>
              <w:left w:val="nil"/>
              <w:bottom w:val="single" w:sz="4" w:space="0" w:color="auto"/>
              <w:right w:val="single" w:sz="4" w:space="0" w:color="auto"/>
            </w:tcBorders>
            <w:shd w:val="clear" w:color="auto" w:fill="auto"/>
            <w:vAlign w:val="center"/>
            <w:hideMark/>
          </w:tcPr>
          <w:p w14:paraId="3C50DFCA" w14:textId="77777777" w:rsidR="00723F4B" w:rsidRPr="000F72A0" w:rsidRDefault="00723F4B" w:rsidP="00723F4B">
            <w:pPr>
              <w:widowControl/>
              <w:overflowPunct/>
              <w:adjustRightInd/>
              <w:jc w:val="left"/>
              <w:textAlignment w:val="auto"/>
              <w:rPr>
                <w:rFonts w:hAnsi="ＭＳ ゴシック" w:cs="ＭＳ Ｐゴシック"/>
                <w:color w:val="auto"/>
                <w:sz w:val="22"/>
                <w:szCs w:val="22"/>
              </w:rPr>
            </w:pPr>
            <w:r w:rsidRPr="000F72A0">
              <w:rPr>
                <w:rFonts w:hAnsi="ＭＳ ゴシック" w:cs="ＭＳ Ｐゴシック" w:hint="eastAsia"/>
                <w:color w:val="auto"/>
                <w:sz w:val="22"/>
                <w:szCs w:val="22"/>
              </w:rPr>
              <w:t xml:space="preserve">　林野庁長官賞                  １点</w:t>
            </w:r>
            <w:r w:rsidRPr="000F72A0">
              <w:rPr>
                <w:rFonts w:hAnsi="ＭＳ ゴシック" w:cs="ＭＳ Ｐゴシック" w:hint="eastAsia"/>
                <w:color w:val="auto"/>
                <w:sz w:val="22"/>
                <w:szCs w:val="22"/>
              </w:rPr>
              <w:br/>
              <w:t xml:space="preserve">　全国林業改良普及協会会長賞　　２点　</w:t>
            </w:r>
          </w:p>
        </w:tc>
      </w:tr>
    </w:tbl>
    <w:p w14:paraId="097780E2" w14:textId="506A09A3" w:rsidR="003028DB" w:rsidRPr="000F72A0" w:rsidRDefault="003028DB" w:rsidP="00723F4B">
      <w:pPr>
        <w:adjustRightInd/>
        <w:ind w:firstLineChars="1900" w:firstLine="3800"/>
        <w:rPr>
          <w:rFonts w:hAnsi="ＭＳ ゴシック"/>
          <w:color w:val="auto"/>
          <w:spacing w:val="2"/>
          <w:sz w:val="20"/>
          <w:szCs w:val="20"/>
        </w:rPr>
      </w:pPr>
      <w:r w:rsidRPr="000F72A0">
        <w:rPr>
          <w:rFonts w:hAnsi="ＭＳ ゴシック" w:cs="ＭＳ 明朝" w:hint="eastAsia"/>
          <w:color w:val="auto"/>
          <w:sz w:val="20"/>
          <w:szCs w:val="20"/>
        </w:rPr>
        <w:t>（注）賞の件数は審査の状況により変わる場合があります。</w:t>
      </w:r>
    </w:p>
    <w:p w14:paraId="70677A8D" w14:textId="4DBA7984" w:rsidR="004619F3" w:rsidRPr="000F72A0" w:rsidRDefault="009C7E5B" w:rsidP="00A428AE">
      <w:pPr>
        <w:adjustRightInd/>
        <w:spacing w:line="360" w:lineRule="exact"/>
        <w:ind w:firstLineChars="100" w:firstLine="240"/>
        <w:rPr>
          <w:rFonts w:hAnsi="ＭＳ ゴシック" w:cs="ＭＳ 明朝"/>
          <w:color w:val="auto"/>
        </w:rPr>
      </w:pPr>
      <w:r w:rsidRPr="000F72A0">
        <w:rPr>
          <w:rFonts w:hAnsi="ＭＳ ゴシック" w:cs="ＭＳ 明朝"/>
          <w:color w:val="auto"/>
        </w:rPr>
        <w:t>(</w:t>
      </w:r>
      <w:r w:rsidRPr="000F72A0">
        <w:rPr>
          <w:rFonts w:hAnsi="ＭＳ ゴシック" w:hint="eastAsia"/>
          <w:color w:val="auto"/>
        </w:rPr>
        <w:t>8</w:t>
      </w:r>
      <w:r w:rsidRPr="000F72A0">
        <w:rPr>
          <w:rFonts w:hAnsi="ＭＳ ゴシック" w:cs="ＭＳ 明朝"/>
          <w:color w:val="auto"/>
        </w:rPr>
        <w:t>)</w:t>
      </w:r>
      <w:r w:rsidR="004619F3" w:rsidRPr="000F72A0">
        <w:rPr>
          <w:rFonts w:hAnsi="ＭＳ ゴシック" w:cs="ＭＳ 明朝" w:hint="eastAsia"/>
          <w:color w:val="auto"/>
        </w:rPr>
        <w:t>表彰式</w:t>
      </w:r>
    </w:p>
    <w:p w14:paraId="4CD573A6" w14:textId="335E8268" w:rsidR="009C7E5B" w:rsidRDefault="00C70A33" w:rsidP="004619F3">
      <w:pPr>
        <w:adjustRightInd/>
        <w:spacing w:line="360" w:lineRule="exact"/>
        <w:ind w:firstLineChars="250" w:firstLine="600"/>
        <w:rPr>
          <w:rFonts w:hAnsi="ＭＳ ゴシック" w:cs="ＭＳ 明朝"/>
          <w:color w:val="auto"/>
        </w:rPr>
      </w:pPr>
      <w:r w:rsidRPr="000F72A0">
        <w:rPr>
          <w:rFonts w:hAnsi="ＭＳ ゴシック" w:cs="ＭＳ 明朝" w:hint="eastAsia"/>
          <w:color w:val="auto"/>
        </w:rPr>
        <w:t>令和</w:t>
      </w:r>
      <w:r w:rsidR="003028DB" w:rsidRPr="000F72A0">
        <w:rPr>
          <w:rFonts w:hAnsi="ＭＳ ゴシック" w:cs="ＭＳ 明朝" w:hint="eastAsia"/>
          <w:color w:val="auto"/>
        </w:rPr>
        <w:t>４</w:t>
      </w:r>
      <w:r w:rsidR="009C7E5B" w:rsidRPr="000F72A0">
        <w:rPr>
          <w:rFonts w:hAnsi="ＭＳ ゴシック" w:cs="ＭＳ 明朝" w:hint="eastAsia"/>
          <w:color w:val="auto"/>
        </w:rPr>
        <w:t>年</w:t>
      </w:r>
      <w:r w:rsidR="00C374D6" w:rsidRPr="000F72A0">
        <w:rPr>
          <w:rFonts w:hAnsi="ＭＳ ゴシック" w:cs="ＭＳ 明朝" w:hint="eastAsia"/>
          <w:color w:val="auto"/>
        </w:rPr>
        <w:t>１</w:t>
      </w:r>
      <w:r w:rsidR="009C7E5B" w:rsidRPr="000F72A0">
        <w:rPr>
          <w:rFonts w:hAnsi="ＭＳ ゴシック" w:cs="ＭＳ 明朝" w:hint="eastAsia"/>
          <w:color w:val="auto"/>
        </w:rPr>
        <w:t>月</w:t>
      </w:r>
      <w:r w:rsidR="009C3E59" w:rsidRPr="000F72A0">
        <w:rPr>
          <w:rFonts w:hAnsi="ＭＳ ゴシック" w:cs="ＭＳ 明朝" w:hint="eastAsia"/>
          <w:color w:val="auto"/>
        </w:rPr>
        <w:t>～２月</w:t>
      </w:r>
      <w:r w:rsidR="00323CFA" w:rsidRPr="000F72A0">
        <w:rPr>
          <w:rFonts w:hAnsi="ＭＳ ゴシック" w:cs="ＭＳ 明朝" w:hint="eastAsia"/>
          <w:color w:val="auto"/>
        </w:rPr>
        <w:t>頃</w:t>
      </w:r>
      <w:r w:rsidR="00E23813" w:rsidRPr="000F72A0">
        <w:rPr>
          <w:rFonts w:hAnsi="ＭＳ ゴシック" w:cs="ＭＳ 明朝" w:hint="eastAsia"/>
          <w:color w:val="auto"/>
        </w:rPr>
        <w:t xml:space="preserve">　</w:t>
      </w:r>
      <w:r w:rsidR="009C7E5B" w:rsidRPr="000F72A0">
        <w:rPr>
          <w:rFonts w:hAnsi="ＭＳ ゴシック" w:cs="ＭＳ 明朝" w:hint="eastAsia"/>
          <w:color w:val="auto"/>
        </w:rPr>
        <w:t>東京都内にて開催予定です。</w:t>
      </w:r>
    </w:p>
    <w:p w14:paraId="6F2A87EB" w14:textId="77777777" w:rsidR="003A2E66" w:rsidRPr="000F72A0" w:rsidRDefault="003A2E66" w:rsidP="004619F3">
      <w:pPr>
        <w:adjustRightInd/>
        <w:spacing w:line="360" w:lineRule="exact"/>
        <w:ind w:firstLineChars="250" w:firstLine="600"/>
        <w:rPr>
          <w:rFonts w:hAnsi="ＭＳ ゴシック"/>
          <w:color w:val="auto"/>
        </w:rPr>
      </w:pPr>
    </w:p>
    <w:p w14:paraId="33C28E08" w14:textId="03040466" w:rsidR="002B66A7" w:rsidRPr="00CB1E48" w:rsidRDefault="00B3424F" w:rsidP="00A428AE">
      <w:pPr>
        <w:adjustRightInd/>
        <w:spacing w:line="360" w:lineRule="exact"/>
        <w:ind w:firstLineChars="100" w:firstLine="240"/>
        <w:rPr>
          <w:rFonts w:hAnsi="ＭＳ ゴシック"/>
          <w:color w:val="000000" w:themeColor="text1"/>
        </w:rPr>
      </w:pPr>
      <w:r w:rsidRPr="00CB1E48">
        <w:rPr>
          <w:rFonts w:hAnsi="ＭＳ ゴシック"/>
          <w:color w:val="000000" w:themeColor="text1"/>
        </w:rPr>
        <w:t>(9)事例集及びホームページ等</w:t>
      </w:r>
      <w:r w:rsidRPr="00CB1E48">
        <w:rPr>
          <w:rFonts w:hAnsi="ＭＳ ゴシック" w:hint="eastAsia"/>
          <w:color w:val="000000" w:themeColor="text1"/>
        </w:rPr>
        <w:t>での公表</w:t>
      </w:r>
    </w:p>
    <w:p w14:paraId="2784F959" w14:textId="79DAD04C" w:rsidR="00B3424F" w:rsidRPr="00CB1E48" w:rsidRDefault="00B3424F" w:rsidP="00A428AE">
      <w:pPr>
        <w:adjustRightInd/>
        <w:spacing w:line="360" w:lineRule="exact"/>
        <w:ind w:leftChars="150" w:left="360" w:firstLineChars="100" w:firstLine="240"/>
        <w:rPr>
          <w:rFonts w:hAnsi="ＭＳ ゴシック"/>
          <w:color w:val="000000" w:themeColor="text1"/>
        </w:rPr>
      </w:pPr>
      <w:r w:rsidRPr="00CB1E48">
        <w:rPr>
          <w:rFonts w:hAnsi="ＭＳ ゴシック" w:hint="eastAsia"/>
          <w:color w:val="000000" w:themeColor="text1"/>
        </w:rPr>
        <w:t>応募いただいた取組のうち、日本の森林づくりの発展のために普及すべきと認められた取組については、</w:t>
      </w:r>
      <w:r w:rsidR="001D178E" w:rsidRPr="00CB1E48">
        <w:rPr>
          <w:rFonts w:hAnsi="ＭＳ ゴシック" w:hint="eastAsia"/>
          <w:color w:val="000000" w:themeColor="text1"/>
        </w:rPr>
        <w:t>受賞の有無にかかわらず、</w:t>
      </w:r>
      <w:r w:rsidRPr="00CB1E48">
        <w:rPr>
          <w:rFonts w:hAnsi="ＭＳ ゴシック" w:hint="eastAsia"/>
          <w:color w:val="000000" w:themeColor="text1"/>
        </w:rPr>
        <w:t>事例集及びホームページ等で公表させていただきます。</w:t>
      </w:r>
    </w:p>
    <w:p w14:paraId="01037761" w14:textId="77777777" w:rsidR="00B3424F" w:rsidRPr="000F72A0" w:rsidRDefault="00B3424F" w:rsidP="00D84913">
      <w:pPr>
        <w:adjustRightInd/>
        <w:spacing w:line="360" w:lineRule="exact"/>
        <w:rPr>
          <w:rFonts w:hAnsi="ＭＳ ゴシック"/>
          <w:color w:val="auto"/>
        </w:rPr>
      </w:pPr>
    </w:p>
    <w:p w14:paraId="49CFA3DE" w14:textId="4B10B43B" w:rsidR="004619F3" w:rsidRPr="000F72A0" w:rsidRDefault="007A128D" w:rsidP="00A428AE">
      <w:pPr>
        <w:adjustRightInd/>
        <w:spacing w:line="360" w:lineRule="exact"/>
        <w:ind w:leftChars="100" w:left="240"/>
        <w:rPr>
          <w:rFonts w:hAnsi="ＭＳ ゴシック"/>
          <w:color w:val="auto"/>
        </w:rPr>
      </w:pPr>
      <w:r w:rsidRPr="000F72A0">
        <w:rPr>
          <w:rFonts w:hAnsi="ＭＳ ゴシック" w:cs="ＭＳ 明朝"/>
          <w:color w:val="auto"/>
        </w:rPr>
        <w:t>(</w:t>
      </w:r>
      <w:r w:rsidR="00B3424F">
        <w:rPr>
          <w:rFonts w:hAnsi="ＭＳ ゴシック" w:hint="eastAsia"/>
          <w:color w:val="auto"/>
        </w:rPr>
        <w:t>10</w:t>
      </w:r>
      <w:r w:rsidRPr="000F72A0">
        <w:rPr>
          <w:rFonts w:hAnsi="ＭＳ ゴシック" w:cs="ＭＳ 明朝"/>
          <w:color w:val="auto"/>
        </w:rPr>
        <w:t>)</w:t>
      </w:r>
      <w:r w:rsidRPr="000F72A0">
        <w:rPr>
          <w:rFonts w:hAnsi="ＭＳ ゴシック" w:cs="ＭＳ 明朝" w:hint="eastAsia"/>
          <w:color w:val="auto"/>
        </w:rPr>
        <w:t>応募先</w:t>
      </w:r>
    </w:p>
    <w:p w14:paraId="32A38C33" w14:textId="5ADF2621" w:rsidR="007A128D" w:rsidRPr="000F72A0" w:rsidRDefault="007A128D" w:rsidP="00A428AE">
      <w:pPr>
        <w:adjustRightInd/>
        <w:spacing w:line="360" w:lineRule="exact"/>
        <w:ind w:leftChars="200" w:left="480" w:firstLineChars="100" w:firstLine="240"/>
        <w:rPr>
          <w:rFonts w:hAnsi="ＭＳ ゴシック" w:cs="ＭＳ 明朝"/>
          <w:color w:val="auto"/>
        </w:rPr>
      </w:pPr>
      <w:r w:rsidRPr="000F72A0">
        <w:rPr>
          <w:rFonts w:hAnsi="ＭＳ ゴシック" w:cs="ＭＳ 明朝" w:hint="eastAsia"/>
          <w:color w:val="auto"/>
        </w:rPr>
        <w:t>〒</w:t>
      </w:r>
      <w:r w:rsidR="003028DB" w:rsidRPr="000F72A0">
        <w:rPr>
          <w:rFonts w:hAnsi="ＭＳ ゴシック" w:cs="ＭＳ 明朝" w:hint="eastAsia"/>
          <w:color w:val="auto"/>
        </w:rPr>
        <w:t>107-0052</w:t>
      </w:r>
      <w:r w:rsidR="00E22F6F" w:rsidRPr="000F72A0">
        <w:rPr>
          <w:rFonts w:hAnsi="ＭＳ ゴシック" w:cs="ＭＳ 明朝" w:hint="eastAsia"/>
          <w:color w:val="auto"/>
        </w:rPr>
        <w:t xml:space="preserve">　東京都</w:t>
      </w:r>
      <w:r w:rsidR="003028DB" w:rsidRPr="000F72A0">
        <w:rPr>
          <w:rFonts w:hAnsi="ＭＳ ゴシック" w:cs="ＭＳ 明朝" w:hint="eastAsia"/>
          <w:color w:val="auto"/>
        </w:rPr>
        <w:t>港区赤坂1-9-13　三会堂ビ</w:t>
      </w:r>
      <w:r w:rsidR="00E54E90" w:rsidRPr="000F72A0">
        <w:rPr>
          <w:rFonts w:hAnsi="ＭＳ ゴシック" w:cs="ＭＳ 明朝" w:hint="eastAsia"/>
          <w:color w:val="auto"/>
        </w:rPr>
        <w:t>ル</w:t>
      </w:r>
      <w:r w:rsidR="003028DB" w:rsidRPr="000F72A0">
        <w:rPr>
          <w:rFonts w:hAnsi="ＭＳ ゴシック" w:cs="ＭＳ 明朝" w:hint="eastAsia"/>
          <w:color w:val="auto"/>
        </w:rPr>
        <w:t>２階</w:t>
      </w:r>
    </w:p>
    <w:p w14:paraId="4746545F" w14:textId="36D96F11" w:rsidR="00E22F6F" w:rsidRPr="000F72A0" w:rsidRDefault="003028DB" w:rsidP="00A428AE">
      <w:pPr>
        <w:adjustRightInd/>
        <w:spacing w:line="360" w:lineRule="exact"/>
        <w:ind w:leftChars="200" w:left="480" w:firstLineChars="100" w:firstLine="240"/>
        <w:rPr>
          <w:rFonts w:hAnsi="ＭＳ ゴシック" w:cs="ＭＳ 明朝"/>
          <w:color w:val="auto"/>
        </w:rPr>
      </w:pPr>
      <w:r w:rsidRPr="000F72A0">
        <w:rPr>
          <w:rFonts w:hAnsi="ＭＳ ゴシック" w:cs="ＭＳ 明朝" w:hint="eastAsia"/>
          <w:color w:val="auto"/>
        </w:rPr>
        <w:t>一般社団法人　全国林業改良普及協会　新たな</w:t>
      </w:r>
      <w:r w:rsidRPr="000F72A0">
        <w:rPr>
          <w:rFonts w:hAnsi="ＭＳ ゴシック" w:cs="ＭＳ 明朝"/>
          <w:color w:val="auto"/>
        </w:rPr>
        <w:ruby>
          <w:rubyPr>
            <w:rubyAlign w:val="distributeSpace"/>
            <w:hps w:val="12"/>
            <w:hpsRaise w:val="22"/>
            <w:hpsBaseText w:val="24"/>
            <w:lid w:val="ja-JP"/>
          </w:rubyPr>
          <w:rt>
            <w:r w:rsidR="003028DB" w:rsidRPr="000F72A0">
              <w:rPr>
                <w:rFonts w:hAnsi="ＭＳ ゴシック" w:cs="ＭＳ 明朝"/>
                <w:color w:val="auto"/>
                <w:sz w:val="12"/>
              </w:rPr>
              <w:t>もり</w:t>
            </w:r>
          </w:rt>
          <w:rubyBase>
            <w:r w:rsidR="003028DB" w:rsidRPr="000F72A0">
              <w:rPr>
                <w:rFonts w:hAnsi="ＭＳ ゴシック" w:cs="ＭＳ 明朝"/>
                <w:color w:val="auto"/>
              </w:rPr>
              <w:t>森林</w:t>
            </w:r>
          </w:rubyBase>
        </w:ruby>
      </w:r>
      <w:r w:rsidRPr="000F72A0">
        <w:rPr>
          <w:rFonts w:hAnsi="ＭＳ ゴシック" w:cs="ＭＳ 明朝" w:hint="eastAsia"/>
          <w:color w:val="auto"/>
        </w:rPr>
        <w:t>づくりコンクール</w:t>
      </w:r>
      <w:r w:rsidR="00723F4B" w:rsidRPr="000F72A0">
        <w:rPr>
          <w:rFonts w:hAnsi="ＭＳ ゴシック" w:cs="ＭＳ 明朝" w:hint="eastAsia"/>
          <w:color w:val="auto"/>
        </w:rPr>
        <w:t>担当</w:t>
      </w:r>
    </w:p>
    <w:p w14:paraId="08E9CF6E" w14:textId="6D58D8C8" w:rsidR="007A128D" w:rsidRPr="000F72A0" w:rsidRDefault="007A128D" w:rsidP="00A428AE">
      <w:pPr>
        <w:adjustRightInd/>
        <w:spacing w:line="360" w:lineRule="exact"/>
        <w:ind w:leftChars="100" w:left="240" w:firstLineChars="100" w:firstLine="240"/>
        <w:rPr>
          <w:rFonts w:hAnsi="ＭＳ ゴシック"/>
          <w:color w:val="auto"/>
        </w:rPr>
      </w:pPr>
      <w:r w:rsidRPr="000F72A0">
        <w:rPr>
          <w:rFonts w:hAnsi="ＭＳ ゴシック"/>
          <w:color w:val="auto"/>
        </w:rPr>
        <w:t>（</w:t>
      </w:r>
      <w:r w:rsidR="004F1AC4" w:rsidRPr="000F72A0">
        <w:rPr>
          <w:rFonts w:hAnsi="ＭＳ ゴシック"/>
          <w:color w:val="auto"/>
        </w:rPr>
        <w:t>TEL:</w:t>
      </w:r>
      <w:r w:rsidR="00CC3CC8" w:rsidRPr="000F72A0">
        <w:rPr>
          <w:rFonts w:hAnsi="ＭＳ ゴシック" w:hint="eastAsia"/>
          <w:color w:val="auto"/>
        </w:rPr>
        <w:t>0</w:t>
      </w:r>
      <w:r w:rsidR="00E22F6F" w:rsidRPr="000F72A0">
        <w:rPr>
          <w:rFonts w:hAnsi="ＭＳ ゴシック"/>
          <w:color w:val="auto"/>
        </w:rPr>
        <w:t>3</w:t>
      </w:r>
      <w:r w:rsidR="00CC3CC8" w:rsidRPr="000F72A0">
        <w:rPr>
          <w:rFonts w:hAnsi="ＭＳ ゴシック" w:hint="eastAsia"/>
          <w:color w:val="auto"/>
        </w:rPr>
        <w:t>-</w:t>
      </w:r>
      <w:r w:rsidR="003028DB" w:rsidRPr="000F72A0">
        <w:rPr>
          <w:rFonts w:hAnsi="ＭＳ ゴシック" w:hint="eastAsia"/>
          <w:color w:val="auto"/>
        </w:rPr>
        <w:t>3584-6639</w:t>
      </w:r>
      <w:r w:rsidRPr="000F72A0">
        <w:rPr>
          <w:rFonts w:hAnsi="ＭＳ ゴシック"/>
          <w:color w:val="auto"/>
        </w:rPr>
        <w:t xml:space="preserve"> </w:t>
      </w:r>
      <w:r w:rsidR="004F1AC4" w:rsidRPr="000F72A0">
        <w:rPr>
          <w:rFonts w:hAnsi="ＭＳ ゴシック"/>
          <w:color w:val="auto"/>
        </w:rPr>
        <w:t>FAX:</w:t>
      </w:r>
      <w:r w:rsidR="00E22F6F" w:rsidRPr="000F72A0">
        <w:rPr>
          <w:rFonts w:hAnsi="ＭＳ ゴシック"/>
          <w:color w:val="auto"/>
        </w:rPr>
        <w:t>03-</w:t>
      </w:r>
      <w:r w:rsidR="003028DB" w:rsidRPr="000F72A0">
        <w:rPr>
          <w:rFonts w:hAnsi="ＭＳ ゴシック" w:hint="eastAsia"/>
          <w:color w:val="auto"/>
        </w:rPr>
        <w:t>3583</w:t>
      </w:r>
      <w:r w:rsidR="00E22F6F" w:rsidRPr="000F72A0">
        <w:rPr>
          <w:rFonts w:hAnsi="ＭＳ ゴシック"/>
          <w:color w:val="auto"/>
        </w:rPr>
        <w:t>-</w:t>
      </w:r>
      <w:r w:rsidR="003028DB" w:rsidRPr="000F72A0">
        <w:rPr>
          <w:rFonts w:hAnsi="ＭＳ ゴシック" w:hint="eastAsia"/>
          <w:color w:val="auto"/>
        </w:rPr>
        <w:t>8465</w:t>
      </w:r>
      <w:r w:rsidR="00723F4B" w:rsidRPr="000F72A0">
        <w:rPr>
          <w:rFonts w:hAnsi="ＭＳ ゴシック" w:hint="eastAsia"/>
          <w:color w:val="auto"/>
        </w:rPr>
        <w:t xml:space="preserve">　</w:t>
      </w:r>
      <w:r w:rsidR="004F1AC4" w:rsidRPr="000F72A0">
        <w:rPr>
          <w:rFonts w:hAnsi="ＭＳ ゴシック"/>
          <w:color w:val="auto"/>
        </w:rPr>
        <w:t>E-mail:</w:t>
      </w:r>
      <w:r w:rsidR="00B26B83">
        <w:rPr>
          <w:rFonts w:hAnsi="ＭＳ ゴシック" w:hint="eastAsia"/>
          <w:color w:val="auto"/>
        </w:rPr>
        <w:t>okamoto</w:t>
      </w:r>
      <w:r w:rsidR="00E22F6F" w:rsidRPr="000F72A0">
        <w:rPr>
          <w:rFonts w:hAnsi="ＭＳ ゴシック"/>
          <w:color w:val="auto"/>
        </w:rPr>
        <w:t>@</w:t>
      </w:r>
      <w:r w:rsidR="003028DB" w:rsidRPr="000F72A0">
        <w:rPr>
          <w:rFonts w:hAnsi="ＭＳ ゴシック" w:hint="eastAsia"/>
          <w:color w:val="auto"/>
        </w:rPr>
        <w:t>ringyou.or.</w:t>
      </w:r>
      <w:r w:rsidR="00E22F6F" w:rsidRPr="000F72A0">
        <w:rPr>
          <w:rFonts w:hAnsi="ＭＳ ゴシック"/>
          <w:color w:val="auto"/>
        </w:rPr>
        <w:t>jp</w:t>
      </w:r>
      <w:r w:rsidRPr="000F72A0">
        <w:rPr>
          <w:rFonts w:hAnsi="ＭＳ ゴシック"/>
          <w:color w:val="auto"/>
        </w:rPr>
        <w:t>）</w:t>
      </w:r>
    </w:p>
    <w:p w14:paraId="0CC75F4B" w14:textId="0A03A3D0" w:rsidR="004F1AC4" w:rsidRPr="00061C8F" w:rsidRDefault="00BE63C4" w:rsidP="00061C8F">
      <w:pPr>
        <w:adjustRightInd/>
        <w:spacing w:line="360" w:lineRule="exact"/>
        <w:ind w:leftChars="100" w:left="660" w:hangingChars="200" w:hanging="420"/>
        <w:jc w:val="left"/>
        <w:rPr>
          <w:rFonts w:hAnsi="ＭＳ ゴシック"/>
          <w:color w:val="auto"/>
          <w:sz w:val="21"/>
          <w:szCs w:val="21"/>
        </w:rPr>
      </w:pPr>
      <w:r w:rsidRPr="000F72A0">
        <w:rPr>
          <w:rFonts w:hAnsi="ＭＳ ゴシック" w:hint="eastAsia"/>
          <w:color w:val="auto"/>
          <w:sz w:val="21"/>
          <w:szCs w:val="21"/>
        </w:rPr>
        <w:t>※</w:t>
      </w:r>
      <w:r w:rsidR="005B00BA" w:rsidRPr="005B00BA">
        <w:rPr>
          <w:rFonts w:hAnsi="ＭＳ ゴシック" w:hint="eastAsia"/>
          <w:b/>
          <w:bCs/>
          <w:color w:val="auto"/>
          <w:sz w:val="21"/>
          <w:szCs w:val="21"/>
        </w:rPr>
        <w:t>様式はこちらから</w:t>
      </w:r>
      <w:r w:rsidR="005B00BA">
        <w:rPr>
          <w:rFonts w:hAnsi="ＭＳ ゴシック" w:hint="eastAsia"/>
          <w:color w:val="auto"/>
          <w:sz w:val="21"/>
          <w:szCs w:val="21"/>
        </w:rPr>
        <w:t xml:space="preserve">　</w:t>
      </w:r>
      <w:r w:rsidR="005B00BA" w:rsidRPr="005B00BA">
        <w:rPr>
          <w:rFonts w:hAnsi="ＭＳ ゴシック" w:hint="eastAsia"/>
          <w:color w:val="auto"/>
          <w:sz w:val="21"/>
          <w:szCs w:val="21"/>
        </w:rPr>
        <w:t>全国林業改良普及協会HP</w:t>
      </w:r>
      <w:r w:rsidR="009737B0" w:rsidRPr="00B235EF">
        <w:rPr>
          <w:rFonts w:hAnsi="ＭＳ ゴシック" w:cs="ＭＳ 明朝" w:hint="eastAsia"/>
          <w:color w:val="auto"/>
          <w:sz w:val="18"/>
          <w:szCs w:val="18"/>
        </w:rPr>
        <w:t>（</w:t>
      </w:r>
      <w:hyperlink r:id="rId8" w:history="1">
        <w:r w:rsidR="009737B0" w:rsidRPr="002C476C">
          <w:rPr>
            <w:rStyle w:val="a8"/>
            <w:rFonts w:hAnsi="ＭＳ ゴシック" w:cs="ＭＳ 明朝"/>
            <w:sz w:val="18"/>
            <w:szCs w:val="18"/>
          </w:rPr>
          <w:t>http://www.ringyou.or.jp/hukyu/detail_1501.html</w:t>
        </w:r>
      </w:hyperlink>
      <w:r w:rsidR="009737B0">
        <w:rPr>
          <w:rFonts w:hAnsi="ＭＳ ゴシック" w:cs="ＭＳ 明朝"/>
          <w:color w:val="auto"/>
          <w:sz w:val="18"/>
          <w:szCs w:val="18"/>
        </w:rPr>
        <w:t xml:space="preserve"> </w:t>
      </w:r>
      <w:r w:rsidR="009737B0" w:rsidRPr="00B235EF">
        <w:rPr>
          <w:rFonts w:hAnsi="ＭＳ ゴシック" w:cs="ＭＳ 明朝" w:hint="eastAsia"/>
          <w:color w:val="auto"/>
          <w:sz w:val="18"/>
          <w:szCs w:val="18"/>
        </w:rPr>
        <w:t>）</w:t>
      </w:r>
      <w:r w:rsidR="005B00BA">
        <w:rPr>
          <w:rFonts w:hAnsi="ＭＳ ゴシック" w:cs="ＭＳ 明朝"/>
          <w:color w:val="auto"/>
          <w:sz w:val="18"/>
          <w:szCs w:val="18"/>
        </w:rPr>
        <w:br/>
      </w:r>
      <w:r w:rsidR="008B26AC" w:rsidRPr="000F72A0">
        <w:rPr>
          <w:rFonts w:hAnsi="ＭＳ ゴシック" w:hint="eastAsia"/>
          <w:color w:val="auto"/>
          <w:sz w:val="21"/>
          <w:szCs w:val="21"/>
        </w:rPr>
        <w:t>フェイスブック</w:t>
      </w:r>
      <w:r w:rsidR="005B00BA">
        <w:rPr>
          <w:rFonts w:hAnsi="ＭＳ ゴシック" w:hint="eastAsia"/>
          <w:color w:val="auto"/>
          <w:sz w:val="21"/>
          <w:szCs w:val="21"/>
        </w:rPr>
        <w:t>で情報発信をしております</w:t>
      </w:r>
      <w:r w:rsidR="00DB6EB0">
        <w:rPr>
          <w:rFonts w:hAnsi="ＭＳ ゴシック" w:hint="eastAsia"/>
          <w:color w:val="auto"/>
          <w:sz w:val="21"/>
          <w:szCs w:val="21"/>
        </w:rPr>
        <w:t>（</w:t>
      </w:r>
      <w:hyperlink r:id="rId9" w:history="1">
        <w:r w:rsidR="00992D02" w:rsidRPr="002C476C">
          <w:rPr>
            <w:rStyle w:val="a8"/>
            <w:rFonts w:hAnsi="ＭＳ ゴシック"/>
            <w:sz w:val="21"/>
            <w:szCs w:val="21"/>
          </w:rPr>
          <w:t>https://www.facebook.com/aratanamorizukuri/</w:t>
        </w:r>
      </w:hyperlink>
      <w:r w:rsidR="00992D02">
        <w:rPr>
          <w:rFonts w:hAnsi="ＭＳ ゴシック"/>
          <w:color w:val="auto"/>
          <w:sz w:val="21"/>
          <w:szCs w:val="21"/>
        </w:rPr>
        <w:t xml:space="preserve"> </w:t>
      </w:r>
      <w:r w:rsidR="008B26AC" w:rsidRPr="00061C8F">
        <w:rPr>
          <w:rFonts w:hAnsi="ＭＳ ゴシック" w:hint="eastAsia"/>
          <w:color w:val="auto"/>
          <w:sz w:val="21"/>
          <w:szCs w:val="21"/>
        </w:rPr>
        <w:t>)</w:t>
      </w:r>
    </w:p>
    <w:p w14:paraId="1C102768" w14:textId="7935D601" w:rsidR="00C6363B" w:rsidRPr="000F72A0" w:rsidRDefault="008D2CC6" w:rsidP="00A428AE">
      <w:pPr>
        <w:adjustRightInd/>
        <w:spacing w:line="320" w:lineRule="exact"/>
        <w:ind w:leftChars="100" w:left="240"/>
        <w:rPr>
          <w:rFonts w:hAnsi="ＭＳ ゴシック"/>
          <w:color w:val="auto"/>
          <w:sz w:val="21"/>
          <w:szCs w:val="21"/>
        </w:rPr>
      </w:pPr>
      <w:r w:rsidRPr="000F72A0">
        <w:rPr>
          <w:rFonts w:hAnsi="ＭＳ ゴシック" w:hint="eastAsia"/>
          <w:color w:val="auto"/>
          <w:sz w:val="21"/>
          <w:szCs w:val="21"/>
        </w:rPr>
        <w:t>※</w:t>
      </w:r>
      <w:r w:rsidR="00BE63C4" w:rsidRPr="000F72A0">
        <w:rPr>
          <w:rFonts w:hAnsi="ＭＳ ゴシック"/>
          <w:color w:val="auto"/>
          <w:sz w:val="21"/>
          <w:szCs w:val="21"/>
        </w:rPr>
        <w:t>電子媒体で応募される場合は、</w:t>
      </w:r>
      <w:r w:rsidR="00C6363B" w:rsidRPr="000F72A0">
        <w:rPr>
          <w:rFonts w:hAnsi="ＭＳ ゴシック"/>
          <w:color w:val="auto"/>
          <w:sz w:val="21"/>
          <w:szCs w:val="21"/>
        </w:rPr>
        <w:t>ワードファイル</w:t>
      </w:r>
      <w:r w:rsidRPr="000F72A0">
        <w:rPr>
          <w:rFonts w:hAnsi="ＭＳ ゴシック" w:hint="eastAsia"/>
          <w:color w:val="auto"/>
          <w:sz w:val="21"/>
          <w:szCs w:val="21"/>
        </w:rPr>
        <w:t>及びＰＤＦファイル</w:t>
      </w:r>
      <w:r w:rsidR="00C6363B" w:rsidRPr="000F72A0">
        <w:rPr>
          <w:rFonts w:hAnsi="ＭＳ ゴシック"/>
          <w:color w:val="auto"/>
          <w:sz w:val="21"/>
          <w:szCs w:val="21"/>
        </w:rPr>
        <w:t>の提出をお願いいたします。</w:t>
      </w:r>
    </w:p>
    <w:p w14:paraId="32C47F46" w14:textId="77777777" w:rsidR="00CC1426" w:rsidRPr="000F72A0" w:rsidRDefault="00CC1426" w:rsidP="00D84913">
      <w:pPr>
        <w:adjustRightInd/>
        <w:spacing w:line="360" w:lineRule="exact"/>
        <w:rPr>
          <w:rFonts w:hAnsi="ＭＳ ゴシック"/>
          <w:color w:val="auto"/>
        </w:rPr>
      </w:pPr>
    </w:p>
    <w:p w14:paraId="375366A3" w14:textId="4F7FDED5" w:rsidR="00D84913" w:rsidRPr="000F72A0" w:rsidRDefault="003A2E66" w:rsidP="00A428AE">
      <w:pPr>
        <w:adjustRightInd/>
        <w:spacing w:line="360" w:lineRule="exact"/>
        <w:ind w:firstLineChars="100" w:firstLine="240"/>
        <w:rPr>
          <w:rFonts w:hAnsi="ＭＳ ゴシック"/>
          <w:color w:val="auto"/>
        </w:rPr>
      </w:pPr>
      <w:r>
        <w:rPr>
          <w:rFonts w:hAnsi="ＭＳ ゴシック" w:hint="eastAsia"/>
          <w:color w:val="auto"/>
        </w:rPr>
        <w:t>(</w:t>
      </w:r>
      <w:r w:rsidR="0021587E" w:rsidRPr="000F72A0">
        <w:rPr>
          <w:rFonts w:hAnsi="ＭＳ ゴシック" w:hint="eastAsia"/>
          <w:color w:val="auto"/>
        </w:rPr>
        <w:t>1</w:t>
      </w:r>
      <w:r w:rsidR="00B3424F">
        <w:rPr>
          <w:rFonts w:hAnsi="ＭＳ ゴシック" w:hint="eastAsia"/>
          <w:color w:val="auto"/>
        </w:rPr>
        <w:t>1</w:t>
      </w:r>
      <w:r>
        <w:rPr>
          <w:rFonts w:hAnsi="ＭＳ ゴシック"/>
          <w:color w:val="auto"/>
        </w:rPr>
        <w:t>）</w:t>
      </w:r>
      <w:r w:rsidR="0021587E" w:rsidRPr="000F72A0">
        <w:rPr>
          <w:rFonts w:hAnsi="ＭＳ ゴシック" w:hint="eastAsia"/>
          <w:color w:val="auto"/>
        </w:rPr>
        <w:t>その他</w:t>
      </w:r>
    </w:p>
    <w:p w14:paraId="15955CA0" w14:textId="6606C20C" w:rsidR="00CC1426" w:rsidRPr="000F72A0" w:rsidRDefault="00F07C86">
      <w:pPr>
        <w:adjustRightInd/>
        <w:spacing w:line="360" w:lineRule="exact"/>
        <w:ind w:leftChars="250" w:left="600" w:firstLineChars="100" w:firstLine="240"/>
        <w:rPr>
          <w:rFonts w:hAnsi="ＭＳ ゴシック" w:cs="ＭＳ 明朝"/>
          <w:color w:val="auto"/>
        </w:rPr>
      </w:pPr>
      <w:r w:rsidRPr="000F72A0">
        <w:rPr>
          <w:rFonts w:hAnsi="ＭＳ ゴシック" w:cs="ＭＳ 明朝" w:hint="eastAsia"/>
          <w:color w:val="auto"/>
        </w:rPr>
        <w:t>必要により募集要領の記載内容</w:t>
      </w:r>
      <w:r w:rsidR="00C6363B" w:rsidRPr="000F72A0">
        <w:rPr>
          <w:rFonts w:hAnsi="ＭＳ ゴシック" w:cs="ＭＳ 明朝" w:hint="eastAsia"/>
          <w:color w:val="auto"/>
        </w:rPr>
        <w:t>、審査委員等が</w:t>
      </w:r>
      <w:r w:rsidRPr="000F72A0">
        <w:rPr>
          <w:rFonts w:hAnsi="ＭＳ ゴシック" w:cs="ＭＳ 明朝"/>
          <w:color w:val="auto"/>
        </w:rPr>
        <w:t>変更</w:t>
      </w:r>
      <w:r w:rsidR="00C6363B" w:rsidRPr="000F72A0">
        <w:rPr>
          <w:rFonts w:hAnsi="ＭＳ ゴシック" w:cs="ＭＳ 明朝"/>
          <w:color w:val="auto"/>
        </w:rPr>
        <w:t>となる場合</w:t>
      </w:r>
      <w:r w:rsidR="002B66A7" w:rsidRPr="000F72A0">
        <w:rPr>
          <w:rFonts w:hAnsi="ＭＳ ゴシック" w:cs="ＭＳ 明朝" w:hint="eastAsia"/>
          <w:color w:val="auto"/>
        </w:rPr>
        <w:t>もあります</w:t>
      </w:r>
      <w:r w:rsidRPr="000F72A0">
        <w:rPr>
          <w:rFonts w:hAnsi="ＭＳ ゴシック" w:cs="ＭＳ 明朝"/>
          <w:color w:val="auto"/>
        </w:rPr>
        <w:t>ので</w:t>
      </w:r>
      <w:r w:rsidRPr="000F72A0">
        <w:rPr>
          <w:rFonts w:hAnsi="ＭＳ ゴシック" w:cs="ＭＳ 明朝" w:hint="eastAsia"/>
          <w:color w:val="auto"/>
        </w:rPr>
        <w:t>、</w:t>
      </w:r>
      <w:r w:rsidR="00E54E90" w:rsidRPr="000F72A0">
        <w:rPr>
          <w:rFonts w:hAnsi="ＭＳ ゴシック" w:cs="ＭＳ 明朝" w:hint="eastAsia"/>
          <w:color w:val="auto"/>
        </w:rPr>
        <w:t>ご</w:t>
      </w:r>
      <w:r w:rsidRPr="000F72A0">
        <w:rPr>
          <w:rFonts w:hAnsi="ＭＳ ゴシック" w:cs="ＭＳ 明朝" w:hint="eastAsia"/>
          <w:color w:val="auto"/>
        </w:rPr>
        <w:t>承知おきください。</w:t>
      </w:r>
      <w:r w:rsidR="00CC1426" w:rsidRPr="000F72A0">
        <w:rPr>
          <w:rFonts w:hAnsi="ＭＳ ゴシック" w:cs="ＭＳ 明朝"/>
          <w:color w:val="auto"/>
        </w:rPr>
        <w:br w:type="page"/>
      </w:r>
    </w:p>
    <w:p w14:paraId="23666C99" w14:textId="77777777" w:rsidR="00160D98" w:rsidRPr="000F72A0" w:rsidRDefault="00160D98" w:rsidP="00160D98">
      <w:pPr>
        <w:spacing w:line="276" w:lineRule="auto"/>
        <w:jc w:val="center"/>
        <w:rPr>
          <w:rFonts w:hAnsi="ＭＳ ゴシック" w:cs="ＭＳ ゴシック"/>
          <w:color w:val="auto"/>
          <w:sz w:val="30"/>
          <w:szCs w:val="30"/>
        </w:rPr>
      </w:pPr>
      <w:r w:rsidRPr="000F72A0">
        <w:rPr>
          <w:rFonts w:hAnsi="ＭＳ ゴシック" w:cs="ＭＳ ゴシック" w:hint="eastAsia"/>
          <w:color w:val="auto"/>
          <w:sz w:val="30"/>
          <w:szCs w:val="30"/>
        </w:rPr>
        <w:lastRenderedPageBreak/>
        <w:t>～</w:t>
      </w:r>
      <w:bookmarkStart w:id="2" w:name="_Hlk74846304"/>
      <w:r w:rsidRPr="000F72A0">
        <w:rPr>
          <w:rFonts w:hAnsi="ＭＳ ゴシック" w:cs="ＭＳ ゴシック" w:hint="eastAsia"/>
          <w:color w:val="auto"/>
          <w:sz w:val="30"/>
          <w:szCs w:val="30"/>
        </w:rPr>
        <w:t>新たな</w:t>
      </w:r>
      <w:r w:rsidRPr="000F72A0">
        <w:rPr>
          <w:rFonts w:hAnsi="ＭＳ ゴシック" w:cs="ＭＳ ゴシック"/>
          <w:color w:val="auto"/>
          <w:sz w:val="30"/>
          <w:szCs w:val="30"/>
        </w:rPr>
        <w:ruby>
          <w:rubyPr>
            <w:rubyAlign w:val="distributeSpace"/>
            <w:hps w:val="15"/>
            <w:hpsRaise w:val="28"/>
            <w:hpsBaseText w:val="30"/>
            <w:lid w:val="ja-JP"/>
          </w:rubyPr>
          <w:rt>
            <w:r w:rsidR="00160D98" w:rsidRPr="000F72A0">
              <w:rPr>
                <w:rFonts w:hAnsi="ＭＳ ゴシック" w:cs="ＭＳ ゴシック"/>
                <w:color w:val="auto"/>
                <w:sz w:val="15"/>
                <w:szCs w:val="30"/>
              </w:rPr>
              <w:t>もり</w:t>
            </w:r>
          </w:rt>
          <w:rubyBase>
            <w:r w:rsidR="00160D98" w:rsidRPr="000F72A0">
              <w:rPr>
                <w:rFonts w:hAnsi="ＭＳ ゴシック" w:cs="ＭＳ ゴシック"/>
                <w:color w:val="auto"/>
                <w:sz w:val="30"/>
                <w:szCs w:val="30"/>
              </w:rPr>
              <w:t>森林</w:t>
            </w:r>
          </w:rubyBase>
        </w:ruby>
      </w:r>
      <w:r w:rsidRPr="000F72A0">
        <w:rPr>
          <w:rFonts w:hAnsi="ＭＳ ゴシック" w:cs="ＭＳ ゴシック" w:hint="eastAsia"/>
          <w:color w:val="auto"/>
          <w:sz w:val="30"/>
          <w:szCs w:val="30"/>
        </w:rPr>
        <w:t>づくりコンクール２０２１</w:t>
      </w:r>
      <w:bookmarkEnd w:id="2"/>
      <w:r w:rsidRPr="000F72A0">
        <w:rPr>
          <w:rFonts w:hAnsi="ＭＳ ゴシック" w:cs="ＭＳ ゴシック" w:hint="eastAsia"/>
          <w:color w:val="auto"/>
          <w:sz w:val="30"/>
          <w:szCs w:val="30"/>
        </w:rPr>
        <w:t>～</w:t>
      </w:r>
    </w:p>
    <w:p w14:paraId="451971D3" w14:textId="77777777" w:rsidR="007D2EA9" w:rsidRPr="000F72A0" w:rsidRDefault="009C7E5B" w:rsidP="007771BE">
      <w:pPr>
        <w:spacing w:line="326" w:lineRule="exact"/>
        <w:jc w:val="center"/>
        <w:rPr>
          <w:rFonts w:hAnsi="ＭＳ ゴシック"/>
          <w:color w:val="auto"/>
          <w:spacing w:val="14"/>
        </w:rPr>
      </w:pPr>
      <w:r w:rsidRPr="000F72A0">
        <w:rPr>
          <w:rFonts w:hAnsi="ＭＳ ゴシック" w:cs="ＭＳ ゴシック" w:hint="eastAsia"/>
          <w:color w:val="auto"/>
          <w:spacing w:val="4"/>
          <w:sz w:val="30"/>
          <w:szCs w:val="30"/>
        </w:rPr>
        <w:t>審査</w:t>
      </w:r>
      <w:r w:rsidR="00167AFB" w:rsidRPr="000F72A0">
        <w:rPr>
          <w:rFonts w:hAnsi="ＭＳ ゴシック" w:cs="ＭＳ ゴシック" w:hint="eastAsia"/>
          <w:color w:val="auto"/>
          <w:spacing w:val="4"/>
          <w:sz w:val="30"/>
          <w:szCs w:val="30"/>
        </w:rPr>
        <w:t>規定</w:t>
      </w:r>
    </w:p>
    <w:p w14:paraId="7C30795A" w14:textId="77777777" w:rsidR="007D2EA9" w:rsidRPr="000F72A0" w:rsidRDefault="007D2EA9" w:rsidP="00B62ADF">
      <w:pPr>
        <w:adjustRightInd/>
        <w:rPr>
          <w:rFonts w:hAnsi="ＭＳ ゴシック"/>
          <w:color w:val="auto"/>
          <w:spacing w:val="14"/>
        </w:rPr>
      </w:pPr>
    </w:p>
    <w:p w14:paraId="6AAC5965" w14:textId="77777777" w:rsidR="007D2EA9" w:rsidRPr="000F72A0" w:rsidRDefault="007D2EA9" w:rsidP="00B62ADF">
      <w:pPr>
        <w:adjustRightInd/>
        <w:rPr>
          <w:rFonts w:hAnsi="ＭＳ ゴシック"/>
          <w:color w:val="auto"/>
          <w:spacing w:val="14"/>
        </w:rPr>
      </w:pPr>
      <w:r w:rsidRPr="000F72A0">
        <w:rPr>
          <w:rFonts w:hAnsi="ＭＳ ゴシック" w:cs="ＭＳ ゴシック" w:hint="eastAsia"/>
          <w:color w:val="auto"/>
        </w:rPr>
        <w:t>１</w:t>
      </w:r>
      <w:r w:rsidRPr="000F72A0">
        <w:rPr>
          <w:rFonts w:hAnsi="ＭＳ ゴシック" w:cs="ＭＳ ゴシック"/>
          <w:color w:val="auto"/>
        </w:rPr>
        <w:t xml:space="preserve">  </w:t>
      </w:r>
      <w:r w:rsidRPr="000F72A0">
        <w:rPr>
          <w:rFonts w:hAnsi="ＭＳ ゴシック" w:cs="ＭＳ Ｐゴシック" w:hint="eastAsia"/>
          <w:color w:val="auto"/>
        </w:rPr>
        <w:t>審査委員会の設置</w:t>
      </w:r>
    </w:p>
    <w:p w14:paraId="70EE6083" w14:textId="17462DF6" w:rsidR="007D2EA9" w:rsidRPr="000F72A0" w:rsidRDefault="00E205C9" w:rsidP="00A428AE">
      <w:pPr>
        <w:adjustRightInd/>
        <w:spacing w:line="500" w:lineRule="exact"/>
        <w:ind w:leftChars="100" w:left="240" w:firstLineChars="100" w:firstLine="240"/>
        <w:rPr>
          <w:rFonts w:hAnsi="ＭＳ ゴシック"/>
          <w:color w:val="auto"/>
          <w:spacing w:val="14"/>
        </w:rPr>
      </w:pPr>
      <w:r w:rsidRPr="000F72A0">
        <w:rPr>
          <w:rFonts w:hAnsi="ＭＳ ゴシック" w:cs="ＭＳ 明朝" w:hint="eastAsia"/>
          <w:color w:val="auto"/>
        </w:rPr>
        <w:t>｢</w:t>
      </w:r>
      <w:r w:rsidR="00160D98" w:rsidRPr="000F72A0">
        <w:rPr>
          <w:rFonts w:hAnsi="ＭＳ ゴシック" w:cs="ＭＳ ゴシック" w:hint="eastAsia"/>
          <w:color w:val="auto"/>
        </w:rPr>
        <w:t>新たな</w:t>
      </w:r>
      <w:r w:rsidR="00160D98" w:rsidRPr="000F72A0">
        <w:rPr>
          <w:rFonts w:hAnsi="ＭＳ ゴシック" w:cs="ＭＳ ゴシック"/>
          <w:color w:val="auto"/>
        </w:rPr>
        <w:ruby>
          <w:rubyPr>
            <w:rubyAlign w:val="distributeSpace"/>
            <w:hps w:val="15"/>
            <w:hpsRaise w:val="28"/>
            <w:hpsBaseText w:val="24"/>
            <w:lid w:val="ja-JP"/>
          </w:rubyPr>
          <w:rt>
            <w:r w:rsidR="00160D98" w:rsidRPr="000F72A0">
              <w:rPr>
                <w:rFonts w:hAnsi="ＭＳ ゴシック" w:cs="ＭＳ ゴシック"/>
                <w:color w:val="auto"/>
              </w:rPr>
              <w:t>もり</w:t>
            </w:r>
          </w:rt>
          <w:rubyBase>
            <w:r w:rsidR="00160D98" w:rsidRPr="000F72A0">
              <w:rPr>
                <w:rFonts w:hAnsi="ＭＳ ゴシック" w:cs="ＭＳ ゴシック"/>
                <w:color w:val="auto"/>
              </w:rPr>
              <w:t>森林</w:t>
            </w:r>
          </w:rubyBase>
        </w:ruby>
      </w:r>
      <w:r w:rsidR="00160D98" w:rsidRPr="000F72A0">
        <w:rPr>
          <w:rFonts w:hAnsi="ＭＳ ゴシック" w:cs="ＭＳ ゴシック" w:hint="eastAsia"/>
          <w:color w:val="auto"/>
        </w:rPr>
        <w:t>づくりコンクール２０２１</w:t>
      </w:r>
      <w:r w:rsidRPr="000F72A0">
        <w:rPr>
          <w:rFonts w:hAnsi="ＭＳ ゴシック" w:cs="ＭＳ 明朝" w:hint="eastAsia"/>
          <w:color w:val="auto"/>
        </w:rPr>
        <w:t>｣</w:t>
      </w:r>
      <w:r w:rsidR="007D2EA9" w:rsidRPr="000F72A0">
        <w:rPr>
          <w:rFonts w:hAnsi="ＭＳ ゴシック" w:cs="ＭＳ 明朝" w:hint="eastAsia"/>
          <w:color w:val="auto"/>
        </w:rPr>
        <w:t>の実施に当たって、優良な事例を審査・選考するために、</w:t>
      </w:r>
      <w:r w:rsidR="00160D98" w:rsidRPr="000F72A0">
        <w:rPr>
          <w:rFonts w:hint="eastAsia"/>
          <w:color w:val="auto"/>
        </w:rPr>
        <w:t>新たな</w:t>
      </w:r>
      <w:r w:rsidR="00160D98" w:rsidRPr="000F72A0">
        <w:rPr>
          <w:color w:val="auto"/>
        </w:rPr>
        <w:ruby>
          <w:rubyPr>
            <w:rubyAlign w:val="distributeSpace"/>
            <w:hps w:val="12"/>
            <w:hpsRaise w:val="22"/>
            <w:hpsBaseText w:val="24"/>
            <w:lid w:val="ja-JP"/>
          </w:rubyPr>
          <w:rt>
            <w:r w:rsidR="00160D98" w:rsidRPr="000F72A0">
              <w:rPr>
                <w:rFonts w:hAnsi="ＭＳ ゴシック" w:hint="eastAsia"/>
                <w:color w:val="auto"/>
                <w:sz w:val="12"/>
              </w:rPr>
              <w:t>もり</w:t>
            </w:r>
          </w:rt>
          <w:rubyBase>
            <w:r w:rsidR="00160D98" w:rsidRPr="000F72A0">
              <w:rPr>
                <w:rFonts w:hint="eastAsia"/>
                <w:color w:val="auto"/>
              </w:rPr>
              <w:t>森林</w:t>
            </w:r>
          </w:rubyBase>
        </w:ruby>
      </w:r>
      <w:r w:rsidR="00160D98" w:rsidRPr="000F72A0">
        <w:rPr>
          <w:rFonts w:hint="eastAsia"/>
          <w:color w:val="auto"/>
        </w:rPr>
        <w:t>づくりコンクール審査委員会</w:t>
      </w:r>
      <w:r w:rsidR="007D2EA9" w:rsidRPr="000F72A0">
        <w:rPr>
          <w:rFonts w:hAnsi="ＭＳ ゴシック" w:cs="ＭＳ 明朝" w:hint="eastAsia"/>
          <w:color w:val="auto"/>
        </w:rPr>
        <w:t>（以下</w:t>
      </w:r>
      <w:r w:rsidR="007D2EA9" w:rsidRPr="000F72A0">
        <w:rPr>
          <w:rFonts w:hAnsi="ＭＳ ゴシック"/>
          <w:color w:val="auto"/>
        </w:rPr>
        <w:t xml:space="preserve"> </w:t>
      </w:r>
      <w:r w:rsidR="007D2EA9" w:rsidRPr="000F72A0">
        <w:rPr>
          <w:rFonts w:hAnsi="ＭＳ ゴシック" w:cs="ＭＳ 明朝" w:hint="eastAsia"/>
          <w:color w:val="auto"/>
        </w:rPr>
        <w:t>｢審査委員会｣</w:t>
      </w:r>
      <w:r w:rsidR="007D2EA9" w:rsidRPr="000F72A0">
        <w:rPr>
          <w:rFonts w:hAnsi="ＭＳ ゴシック"/>
          <w:color w:val="auto"/>
        </w:rPr>
        <w:t xml:space="preserve"> </w:t>
      </w:r>
      <w:r w:rsidR="007D2EA9" w:rsidRPr="000F72A0">
        <w:rPr>
          <w:rFonts w:hAnsi="ＭＳ ゴシック" w:cs="ＭＳ 明朝" w:hint="eastAsia"/>
          <w:color w:val="auto"/>
        </w:rPr>
        <w:t>という。）を設置する。</w:t>
      </w:r>
    </w:p>
    <w:p w14:paraId="03F98638" w14:textId="77777777" w:rsidR="007D2EA9" w:rsidRPr="000F72A0" w:rsidRDefault="007D2EA9" w:rsidP="00B62ADF">
      <w:pPr>
        <w:adjustRightInd/>
        <w:rPr>
          <w:rFonts w:hAnsi="ＭＳ ゴシック"/>
          <w:color w:val="auto"/>
          <w:spacing w:val="14"/>
        </w:rPr>
      </w:pPr>
    </w:p>
    <w:p w14:paraId="169EB2F1" w14:textId="77777777" w:rsidR="007D2EA9" w:rsidRPr="000F72A0" w:rsidRDefault="007D2EA9" w:rsidP="00B62ADF">
      <w:pPr>
        <w:adjustRightInd/>
        <w:rPr>
          <w:rFonts w:hAnsi="ＭＳ ゴシック"/>
          <w:color w:val="auto"/>
          <w:spacing w:val="14"/>
        </w:rPr>
      </w:pPr>
      <w:r w:rsidRPr="000F72A0">
        <w:rPr>
          <w:rFonts w:hAnsi="ＭＳ ゴシック" w:cs="ＭＳ ゴシック" w:hint="eastAsia"/>
          <w:color w:val="auto"/>
        </w:rPr>
        <w:t>２　審査委員</w:t>
      </w:r>
    </w:p>
    <w:p w14:paraId="61437B8D" w14:textId="7A5DFED2" w:rsidR="007D2EA9" w:rsidRPr="000F72A0" w:rsidRDefault="007D2EA9" w:rsidP="00A428AE">
      <w:pPr>
        <w:adjustRightInd/>
        <w:ind w:leftChars="100" w:left="240" w:firstLineChars="100" w:firstLine="240"/>
        <w:rPr>
          <w:rFonts w:hAnsi="ＭＳ ゴシック"/>
          <w:color w:val="auto"/>
          <w:spacing w:val="14"/>
        </w:rPr>
      </w:pPr>
      <w:r w:rsidRPr="000F72A0">
        <w:rPr>
          <w:rFonts w:hAnsi="ＭＳ ゴシック" w:cs="ＭＳ 明朝" w:hint="eastAsia"/>
          <w:color w:val="auto"/>
        </w:rPr>
        <w:t>審査委員会の委員は別紙</w:t>
      </w:r>
      <w:r w:rsidR="002B1844" w:rsidRPr="000F72A0">
        <w:rPr>
          <w:rFonts w:hAnsi="ＭＳ ゴシック" w:cs="ＭＳ 明朝" w:hint="eastAsia"/>
          <w:color w:val="auto"/>
        </w:rPr>
        <w:t>１</w:t>
      </w:r>
      <w:r w:rsidRPr="000F72A0">
        <w:rPr>
          <w:rFonts w:hAnsi="ＭＳ ゴシック" w:cs="ＭＳ 明朝" w:hint="eastAsia"/>
          <w:color w:val="auto"/>
        </w:rPr>
        <w:t>による。</w:t>
      </w:r>
    </w:p>
    <w:p w14:paraId="74E7AC4E" w14:textId="77777777" w:rsidR="007D2EA9" w:rsidRPr="000F72A0" w:rsidRDefault="007D2EA9" w:rsidP="00B62ADF">
      <w:pPr>
        <w:adjustRightInd/>
        <w:rPr>
          <w:rFonts w:hAnsi="ＭＳ ゴシック"/>
          <w:color w:val="auto"/>
          <w:spacing w:val="14"/>
        </w:rPr>
      </w:pPr>
    </w:p>
    <w:p w14:paraId="76CA359A" w14:textId="77777777" w:rsidR="007D2EA9" w:rsidRPr="000F72A0" w:rsidRDefault="007D2EA9" w:rsidP="002B0C8A">
      <w:pPr>
        <w:adjustRightInd/>
        <w:rPr>
          <w:rFonts w:hAnsi="ＭＳ ゴシック"/>
          <w:color w:val="auto"/>
        </w:rPr>
      </w:pPr>
      <w:r w:rsidRPr="000F72A0">
        <w:rPr>
          <w:rFonts w:hAnsi="ＭＳ ゴシック" w:cs="ＭＳ ゴシック" w:hint="eastAsia"/>
          <w:color w:val="auto"/>
        </w:rPr>
        <w:t>３</w:t>
      </w:r>
      <w:r w:rsidRPr="000F72A0">
        <w:rPr>
          <w:rFonts w:hAnsi="ＭＳ ゴシック" w:cs="ＭＳ ゴシック"/>
          <w:color w:val="auto"/>
        </w:rPr>
        <w:t xml:space="preserve">  </w:t>
      </w:r>
      <w:r w:rsidRPr="000F72A0">
        <w:rPr>
          <w:rFonts w:hAnsi="ＭＳ ゴシック" w:cs="ＭＳ ゴシック" w:hint="eastAsia"/>
          <w:color w:val="auto"/>
        </w:rPr>
        <w:t>審査対象及び方法</w:t>
      </w:r>
    </w:p>
    <w:p w14:paraId="46774C28" w14:textId="77777777" w:rsidR="007D2EA9" w:rsidRPr="000F72A0" w:rsidRDefault="009C7E5B" w:rsidP="00AC7BFB">
      <w:pPr>
        <w:adjustRightInd/>
        <w:ind w:firstLineChars="200" w:firstLine="480"/>
        <w:rPr>
          <w:rFonts w:hAnsi="ＭＳ ゴシック"/>
          <w:color w:val="auto"/>
          <w:spacing w:val="14"/>
        </w:rPr>
      </w:pPr>
      <w:r w:rsidRPr="000F72A0">
        <w:rPr>
          <w:rFonts w:hAnsi="ＭＳ ゴシック" w:cs="ＭＳ 明朝" w:hint="eastAsia"/>
          <w:color w:val="auto"/>
        </w:rPr>
        <w:t>審査委員会は、応募のあった取組を</w:t>
      </w:r>
      <w:r w:rsidR="007D2EA9" w:rsidRPr="000F72A0">
        <w:rPr>
          <w:rFonts w:hAnsi="ＭＳ ゴシック" w:cs="ＭＳ 明朝" w:hint="eastAsia"/>
          <w:color w:val="auto"/>
        </w:rPr>
        <w:t>対</w:t>
      </w:r>
      <w:r w:rsidR="00625221" w:rsidRPr="000F72A0">
        <w:rPr>
          <w:rFonts w:hAnsi="ＭＳ ゴシック" w:cs="ＭＳ 明朝" w:hint="eastAsia"/>
          <w:color w:val="auto"/>
        </w:rPr>
        <w:t>象にして、書類審査を行う</w:t>
      </w:r>
      <w:r w:rsidR="007D2EA9" w:rsidRPr="000F72A0">
        <w:rPr>
          <w:rFonts w:hAnsi="ＭＳ ゴシック" w:cs="ＭＳ 明朝" w:hint="eastAsia"/>
          <w:color w:val="auto"/>
        </w:rPr>
        <w:t>。</w:t>
      </w:r>
    </w:p>
    <w:p w14:paraId="69B17411" w14:textId="77777777" w:rsidR="007D2EA9" w:rsidRPr="000F72A0" w:rsidRDefault="007D2EA9" w:rsidP="00B62ADF">
      <w:pPr>
        <w:adjustRightInd/>
        <w:rPr>
          <w:rFonts w:hAnsi="ＭＳ ゴシック"/>
          <w:color w:val="auto"/>
          <w:spacing w:val="14"/>
        </w:rPr>
      </w:pPr>
    </w:p>
    <w:p w14:paraId="57BEB2B3" w14:textId="77777777" w:rsidR="007D2EA9" w:rsidRPr="000F72A0" w:rsidRDefault="007D2EA9" w:rsidP="00B62ADF">
      <w:pPr>
        <w:adjustRightInd/>
        <w:rPr>
          <w:rFonts w:hAnsi="ＭＳ ゴシック"/>
          <w:color w:val="auto"/>
          <w:spacing w:val="14"/>
        </w:rPr>
      </w:pPr>
      <w:r w:rsidRPr="000F72A0">
        <w:rPr>
          <w:rFonts w:hAnsi="ＭＳ ゴシック" w:cs="ＭＳ ゴシック" w:hint="eastAsia"/>
          <w:color w:val="auto"/>
        </w:rPr>
        <w:t>４　審査基準</w:t>
      </w:r>
    </w:p>
    <w:p w14:paraId="49DA66E7" w14:textId="77777777" w:rsidR="007D2EA9" w:rsidRPr="000F72A0" w:rsidRDefault="007D2EA9" w:rsidP="00AC7BFB">
      <w:pPr>
        <w:adjustRightInd/>
        <w:ind w:firstLineChars="200" w:firstLine="480"/>
        <w:rPr>
          <w:rFonts w:hAnsi="ＭＳ ゴシック"/>
          <w:color w:val="auto"/>
          <w:spacing w:val="14"/>
        </w:rPr>
      </w:pPr>
      <w:r w:rsidRPr="000F72A0">
        <w:rPr>
          <w:rFonts w:hAnsi="ＭＳ ゴシック" w:cs="ＭＳ 明朝" w:hint="eastAsia"/>
          <w:color w:val="auto"/>
        </w:rPr>
        <w:t>審査基準は別紙</w:t>
      </w:r>
      <w:r w:rsidR="002B1844" w:rsidRPr="000F72A0">
        <w:rPr>
          <w:rFonts w:hAnsi="ＭＳ ゴシック" w:cs="ＭＳ 明朝" w:hint="eastAsia"/>
          <w:color w:val="auto"/>
        </w:rPr>
        <w:t>２</w:t>
      </w:r>
      <w:r w:rsidRPr="000F72A0">
        <w:rPr>
          <w:rFonts w:hAnsi="ＭＳ ゴシック" w:cs="ＭＳ 明朝" w:hint="eastAsia"/>
          <w:color w:val="auto"/>
        </w:rPr>
        <w:t>による。</w:t>
      </w:r>
    </w:p>
    <w:p w14:paraId="02A95683" w14:textId="77777777" w:rsidR="00BE63C4" w:rsidRPr="000F72A0" w:rsidRDefault="00BE63C4">
      <w:pPr>
        <w:widowControl/>
        <w:overflowPunct/>
        <w:adjustRightInd/>
        <w:jc w:val="left"/>
        <w:textAlignment w:val="auto"/>
        <w:rPr>
          <w:rFonts w:hAnsi="ＭＳ ゴシック" w:cs="ＭＳ 明朝"/>
          <w:color w:val="auto"/>
        </w:rPr>
      </w:pPr>
      <w:r w:rsidRPr="000F72A0">
        <w:rPr>
          <w:rFonts w:hAnsi="ＭＳ ゴシック" w:cs="ＭＳ 明朝"/>
          <w:color w:val="auto"/>
        </w:rPr>
        <w:br w:type="page"/>
      </w:r>
    </w:p>
    <w:p w14:paraId="356884FB" w14:textId="77777777" w:rsidR="007D2EA9" w:rsidRPr="000F72A0" w:rsidRDefault="007D2EA9" w:rsidP="00B62ADF">
      <w:pPr>
        <w:adjustRightInd/>
        <w:rPr>
          <w:rFonts w:hAnsi="ＭＳ ゴシック"/>
          <w:color w:val="auto"/>
          <w:spacing w:val="14"/>
        </w:rPr>
      </w:pPr>
      <w:r w:rsidRPr="000F72A0">
        <w:rPr>
          <w:rFonts w:hAnsi="ＭＳ ゴシック" w:cs="ＭＳ Ｐゴシック" w:hint="eastAsia"/>
          <w:color w:val="auto"/>
        </w:rPr>
        <w:lastRenderedPageBreak/>
        <w:t>別紙１</w:t>
      </w:r>
    </w:p>
    <w:p w14:paraId="503D351B" w14:textId="77777777" w:rsidR="00480A92" w:rsidRPr="000F72A0" w:rsidRDefault="00480A92" w:rsidP="00480A92">
      <w:pPr>
        <w:spacing w:line="276" w:lineRule="auto"/>
        <w:jc w:val="center"/>
        <w:rPr>
          <w:rFonts w:hAnsi="ＭＳ ゴシック" w:cs="ＭＳ ゴシック"/>
          <w:color w:val="auto"/>
          <w:sz w:val="30"/>
          <w:szCs w:val="30"/>
        </w:rPr>
      </w:pPr>
      <w:r w:rsidRPr="000F72A0">
        <w:rPr>
          <w:rFonts w:hAnsi="ＭＳ ゴシック" w:cs="ＭＳ ゴシック" w:hint="eastAsia"/>
          <w:color w:val="auto"/>
          <w:sz w:val="30"/>
          <w:szCs w:val="30"/>
        </w:rPr>
        <w:t>～新たな</w:t>
      </w:r>
      <w:r w:rsidRPr="000F72A0">
        <w:rPr>
          <w:rFonts w:hAnsi="ＭＳ ゴシック" w:cs="ＭＳ ゴシック"/>
          <w:color w:val="auto"/>
          <w:sz w:val="30"/>
          <w:szCs w:val="30"/>
        </w:rPr>
        <w:ruby>
          <w:rubyPr>
            <w:rubyAlign w:val="distributeSpace"/>
            <w:hps w:val="15"/>
            <w:hpsRaise w:val="28"/>
            <w:hpsBaseText w:val="30"/>
            <w:lid w:val="ja-JP"/>
          </w:rubyPr>
          <w:rt>
            <w:r w:rsidR="00480A92" w:rsidRPr="000F72A0">
              <w:rPr>
                <w:rFonts w:hAnsi="ＭＳ ゴシック" w:cs="ＭＳ ゴシック"/>
                <w:color w:val="auto"/>
                <w:sz w:val="15"/>
                <w:szCs w:val="30"/>
              </w:rPr>
              <w:t>もり</w:t>
            </w:r>
          </w:rt>
          <w:rubyBase>
            <w:r w:rsidR="00480A92" w:rsidRPr="000F72A0">
              <w:rPr>
                <w:rFonts w:hAnsi="ＭＳ ゴシック" w:cs="ＭＳ ゴシック"/>
                <w:color w:val="auto"/>
                <w:sz w:val="30"/>
                <w:szCs w:val="30"/>
              </w:rPr>
              <w:t>森林</w:t>
            </w:r>
          </w:rubyBase>
        </w:ruby>
      </w:r>
      <w:r w:rsidRPr="000F72A0">
        <w:rPr>
          <w:rFonts w:hAnsi="ＭＳ ゴシック" w:cs="ＭＳ ゴシック" w:hint="eastAsia"/>
          <w:color w:val="auto"/>
          <w:sz w:val="30"/>
          <w:szCs w:val="30"/>
        </w:rPr>
        <w:t>づくりコンクール２０２１～</w:t>
      </w:r>
    </w:p>
    <w:p w14:paraId="0C7CE5C9" w14:textId="77777777" w:rsidR="00AC7BFB" w:rsidRPr="000F72A0" w:rsidRDefault="00AF14B8" w:rsidP="00247684">
      <w:pPr>
        <w:adjustRightInd/>
        <w:jc w:val="center"/>
        <w:rPr>
          <w:rFonts w:hAnsi="ＭＳ ゴシック"/>
          <w:color w:val="auto"/>
          <w:spacing w:val="14"/>
          <w:sz w:val="30"/>
          <w:szCs w:val="30"/>
        </w:rPr>
      </w:pPr>
      <w:r w:rsidRPr="000F72A0">
        <w:rPr>
          <w:rFonts w:hAnsi="ＭＳ ゴシック" w:cs="ＭＳ ゴシック" w:hint="eastAsia"/>
          <w:color w:val="auto"/>
          <w:spacing w:val="4"/>
          <w:sz w:val="30"/>
          <w:szCs w:val="30"/>
        </w:rPr>
        <w:t>審査委員</w:t>
      </w:r>
    </w:p>
    <w:p w14:paraId="2E87F51C" w14:textId="77777777" w:rsidR="00247684" w:rsidRPr="000F72A0" w:rsidRDefault="00247684" w:rsidP="00247684">
      <w:pPr>
        <w:adjustRightInd/>
        <w:jc w:val="center"/>
        <w:rPr>
          <w:rFonts w:hAnsi="ＭＳ ゴシック"/>
          <w:color w:val="auto"/>
          <w:spacing w:val="14"/>
        </w:rPr>
      </w:pPr>
    </w:p>
    <w:p w14:paraId="592A24EB" w14:textId="065AB744" w:rsidR="00160D98" w:rsidRPr="000F72A0" w:rsidRDefault="007D2EA9" w:rsidP="00565EDE">
      <w:pPr>
        <w:adjustRightInd/>
        <w:rPr>
          <w:rFonts w:hAnsi="ＭＳ ゴシック" w:cs="ＭＳ 明朝"/>
          <w:color w:val="auto"/>
        </w:rPr>
      </w:pPr>
      <w:r w:rsidRPr="000F72A0">
        <w:rPr>
          <w:rFonts w:hAnsi="ＭＳ ゴシック" w:cs="ＭＳ ゴシック"/>
          <w:color w:val="auto"/>
          <w:spacing w:val="2"/>
        </w:rPr>
        <w:t xml:space="preserve"> </w:t>
      </w:r>
      <w:r w:rsidR="00AC7BFB" w:rsidRPr="000F72A0">
        <w:rPr>
          <w:rFonts w:hAnsi="ＭＳ ゴシック" w:cs="ＭＳ ゴシック" w:hint="eastAsia"/>
          <w:color w:val="auto"/>
          <w:spacing w:val="2"/>
        </w:rPr>
        <w:t xml:space="preserve">　（</w:t>
      </w:r>
      <w:r w:rsidRPr="000F72A0">
        <w:rPr>
          <w:rFonts w:hAnsi="ＭＳ ゴシック" w:cs="ＭＳ 明朝" w:hint="eastAsia"/>
          <w:color w:val="auto"/>
        </w:rPr>
        <w:t>審査委員</w:t>
      </w:r>
      <w:r w:rsidR="00714108" w:rsidRPr="000F72A0">
        <w:rPr>
          <w:rFonts w:hAnsi="ＭＳ ゴシック" w:cs="ＭＳ 明朝" w:hint="eastAsia"/>
          <w:color w:val="auto"/>
        </w:rPr>
        <w:t>）</w:t>
      </w:r>
      <w:r w:rsidR="00160D98" w:rsidRPr="000F72A0">
        <w:rPr>
          <w:rFonts w:hAnsi="ＭＳ ゴシック" w:cs="ＭＳ 明朝" w:hint="eastAsia"/>
          <w:color w:val="auto"/>
        </w:rPr>
        <w:t xml:space="preserve">　　　</w:t>
      </w:r>
    </w:p>
    <w:tbl>
      <w:tblPr>
        <w:tblStyle w:val="aa"/>
        <w:tblW w:w="0" w:type="auto"/>
        <w:tblInd w:w="279" w:type="dxa"/>
        <w:tblLook w:val="04A0" w:firstRow="1" w:lastRow="0" w:firstColumn="1" w:lastColumn="0" w:noHBand="0" w:noVBand="1"/>
      </w:tblPr>
      <w:tblGrid>
        <w:gridCol w:w="2410"/>
        <w:gridCol w:w="6520"/>
      </w:tblGrid>
      <w:tr w:rsidR="000F72A0" w:rsidRPr="000F72A0" w14:paraId="64012CAC" w14:textId="77777777" w:rsidTr="00160D98">
        <w:trPr>
          <w:trHeight w:val="480"/>
        </w:trPr>
        <w:tc>
          <w:tcPr>
            <w:tcW w:w="2410" w:type="dxa"/>
            <w:hideMark/>
          </w:tcPr>
          <w:p w14:paraId="40D73ADD" w14:textId="77777777" w:rsidR="00160D98" w:rsidRPr="000F72A0" w:rsidRDefault="00160D98" w:rsidP="00E54E90">
            <w:pPr>
              <w:adjustRightInd/>
              <w:ind w:firstLineChars="200" w:firstLine="480"/>
              <w:rPr>
                <w:rFonts w:hAnsi="ＭＳ ゴシック" w:cs="ＭＳ 明朝"/>
                <w:color w:val="auto"/>
              </w:rPr>
            </w:pPr>
            <w:r w:rsidRPr="000F72A0">
              <w:rPr>
                <w:rFonts w:hAnsi="ＭＳ ゴシック" w:cs="ＭＳ 明朝" w:hint="eastAsia"/>
                <w:color w:val="auto"/>
              </w:rPr>
              <w:t>氏　名</w:t>
            </w:r>
          </w:p>
        </w:tc>
        <w:tc>
          <w:tcPr>
            <w:tcW w:w="6520" w:type="dxa"/>
            <w:hideMark/>
          </w:tcPr>
          <w:p w14:paraId="1BFA14EB" w14:textId="77777777" w:rsidR="00160D98" w:rsidRPr="000F72A0" w:rsidRDefault="00160D98" w:rsidP="00E54E90">
            <w:pPr>
              <w:adjustRightInd/>
              <w:ind w:firstLineChars="1100" w:firstLine="2640"/>
              <w:rPr>
                <w:rFonts w:hAnsi="ＭＳ ゴシック" w:cs="ＭＳ 明朝"/>
                <w:color w:val="auto"/>
              </w:rPr>
            </w:pPr>
            <w:r w:rsidRPr="000F72A0">
              <w:rPr>
                <w:rFonts w:hAnsi="ＭＳ ゴシック" w:cs="ＭＳ 明朝" w:hint="eastAsia"/>
                <w:color w:val="auto"/>
              </w:rPr>
              <w:t>所　属</w:t>
            </w:r>
          </w:p>
        </w:tc>
      </w:tr>
      <w:tr w:rsidR="000F72A0" w:rsidRPr="000F72A0" w14:paraId="200297F6" w14:textId="77777777" w:rsidTr="00A428AE">
        <w:trPr>
          <w:trHeight w:val="840"/>
        </w:trPr>
        <w:tc>
          <w:tcPr>
            <w:tcW w:w="2410" w:type="dxa"/>
            <w:vAlign w:val="center"/>
            <w:hideMark/>
          </w:tcPr>
          <w:p w14:paraId="1C1BB042" w14:textId="77777777" w:rsidR="00160D98" w:rsidRPr="000F72A0" w:rsidRDefault="00160D98" w:rsidP="00316C25">
            <w:pPr>
              <w:adjustRightInd/>
              <w:rPr>
                <w:rFonts w:hAnsi="ＭＳ ゴシック" w:cs="ＭＳ 明朝"/>
                <w:color w:val="auto"/>
              </w:rPr>
            </w:pPr>
            <w:r w:rsidRPr="000F72A0">
              <w:rPr>
                <w:rFonts w:hAnsi="ＭＳ ゴシック" w:cs="ＭＳ 明朝" w:hint="eastAsia"/>
                <w:color w:val="auto"/>
              </w:rPr>
              <w:t xml:space="preserve">　有馬純隆</w:t>
            </w:r>
          </w:p>
        </w:tc>
        <w:tc>
          <w:tcPr>
            <w:tcW w:w="6520" w:type="dxa"/>
            <w:vAlign w:val="center"/>
            <w:hideMark/>
          </w:tcPr>
          <w:p w14:paraId="6D458B6C" w14:textId="77777777" w:rsidR="00160D98" w:rsidRPr="000F72A0" w:rsidRDefault="00160D98">
            <w:pPr>
              <w:adjustRightInd/>
              <w:rPr>
                <w:rFonts w:hAnsi="ＭＳ ゴシック" w:cs="ＭＳ 明朝"/>
                <w:color w:val="auto"/>
              </w:rPr>
            </w:pPr>
            <w:r w:rsidRPr="000F72A0">
              <w:rPr>
                <w:rFonts w:hAnsi="ＭＳ ゴシック" w:cs="ＭＳ 明朝" w:hint="eastAsia"/>
                <w:color w:val="auto"/>
              </w:rPr>
              <w:t>九州国有林林業生産協会会長</w:t>
            </w:r>
            <w:r w:rsidRPr="000F72A0">
              <w:rPr>
                <w:rFonts w:hAnsi="ＭＳ ゴシック" w:cs="ＭＳ 明朝" w:hint="eastAsia"/>
                <w:color w:val="auto"/>
              </w:rPr>
              <w:br/>
              <w:t>三好産業株式会社代表取締役</w:t>
            </w:r>
          </w:p>
        </w:tc>
      </w:tr>
      <w:tr w:rsidR="000F72A0" w:rsidRPr="000F72A0" w14:paraId="25AA90DA" w14:textId="77777777" w:rsidTr="00A428AE">
        <w:trPr>
          <w:trHeight w:val="840"/>
        </w:trPr>
        <w:tc>
          <w:tcPr>
            <w:tcW w:w="2410" w:type="dxa"/>
            <w:vAlign w:val="center"/>
            <w:hideMark/>
          </w:tcPr>
          <w:p w14:paraId="1E8C773C" w14:textId="77777777" w:rsidR="00160D98" w:rsidRPr="000F72A0" w:rsidRDefault="00160D98" w:rsidP="00316C25">
            <w:pPr>
              <w:adjustRightInd/>
              <w:rPr>
                <w:rFonts w:hAnsi="ＭＳ ゴシック" w:cs="ＭＳ 明朝"/>
                <w:color w:val="auto"/>
              </w:rPr>
            </w:pPr>
            <w:r w:rsidRPr="000F72A0">
              <w:rPr>
                <w:rFonts w:hAnsi="ＭＳ ゴシック" w:cs="ＭＳ 明朝" w:hint="eastAsia"/>
                <w:color w:val="auto"/>
              </w:rPr>
              <w:t xml:space="preserve">　重永英年</w:t>
            </w:r>
          </w:p>
        </w:tc>
        <w:tc>
          <w:tcPr>
            <w:tcW w:w="6520" w:type="dxa"/>
            <w:vAlign w:val="center"/>
            <w:hideMark/>
          </w:tcPr>
          <w:p w14:paraId="0DC6FB7D" w14:textId="692FCE9A" w:rsidR="00160D98" w:rsidRPr="000F72A0" w:rsidRDefault="00160D98">
            <w:pPr>
              <w:adjustRightInd/>
              <w:rPr>
                <w:rFonts w:hAnsi="ＭＳ ゴシック" w:cs="ＭＳ 明朝"/>
                <w:color w:val="auto"/>
              </w:rPr>
            </w:pPr>
            <w:r w:rsidRPr="000F72A0">
              <w:rPr>
                <w:rFonts w:hAnsi="ＭＳ ゴシック" w:cs="ＭＳ 明朝" w:hint="eastAsia"/>
                <w:color w:val="auto"/>
              </w:rPr>
              <w:t xml:space="preserve">国立研究開発法人森林研究・整備機構 森林総合研究所 </w:t>
            </w:r>
            <w:r w:rsidRPr="000F72A0">
              <w:rPr>
                <w:rFonts w:hAnsi="ＭＳ ゴシック" w:cs="ＭＳ 明朝" w:hint="eastAsia"/>
                <w:color w:val="auto"/>
              </w:rPr>
              <w:br/>
              <w:t>植物生態研究領域 領域長</w:t>
            </w:r>
          </w:p>
        </w:tc>
      </w:tr>
      <w:tr w:rsidR="000F72A0" w:rsidRPr="000F72A0" w14:paraId="661625C0" w14:textId="77777777" w:rsidTr="00A428AE">
        <w:trPr>
          <w:trHeight w:val="840"/>
        </w:trPr>
        <w:tc>
          <w:tcPr>
            <w:tcW w:w="2410" w:type="dxa"/>
            <w:vAlign w:val="center"/>
            <w:hideMark/>
          </w:tcPr>
          <w:p w14:paraId="1B83B5A4" w14:textId="77777777" w:rsidR="00160D98" w:rsidRPr="000F72A0" w:rsidRDefault="00160D98" w:rsidP="00316C25">
            <w:pPr>
              <w:adjustRightInd/>
              <w:rPr>
                <w:rFonts w:hAnsi="ＭＳ ゴシック" w:cs="ＭＳ 明朝"/>
                <w:color w:val="auto"/>
              </w:rPr>
            </w:pPr>
            <w:r w:rsidRPr="000F72A0">
              <w:rPr>
                <w:rFonts w:hAnsi="ＭＳ ゴシック" w:cs="ＭＳ 明朝" w:hint="eastAsia"/>
                <w:color w:val="auto"/>
              </w:rPr>
              <w:t xml:space="preserve">　嶋沢和幸</w:t>
            </w:r>
          </w:p>
        </w:tc>
        <w:tc>
          <w:tcPr>
            <w:tcW w:w="6520" w:type="dxa"/>
            <w:vAlign w:val="center"/>
            <w:hideMark/>
          </w:tcPr>
          <w:p w14:paraId="26DC2221" w14:textId="77777777" w:rsidR="00160D98" w:rsidRPr="000F72A0" w:rsidRDefault="00160D98">
            <w:pPr>
              <w:adjustRightInd/>
              <w:rPr>
                <w:rFonts w:hAnsi="ＭＳ ゴシック" w:cs="ＭＳ 明朝"/>
                <w:color w:val="auto"/>
              </w:rPr>
            </w:pPr>
            <w:r w:rsidRPr="000F72A0">
              <w:rPr>
                <w:rFonts w:hAnsi="ＭＳ ゴシック" w:cs="ＭＳ 明朝" w:hint="eastAsia"/>
                <w:color w:val="auto"/>
              </w:rPr>
              <w:t>鳥取県森林組合連合会代表理事会長</w:t>
            </w:r>
            <w:r w:rsidRPr="000F72A0">
              <w:rPr>
                <w:rFonts w:hAnsi="ＭＳ ゴシック" w:cs="ＭＳ 明朝" w:hint="eastAsia"/>
                <w:color w:val="auto"/>
              </w:rPr>
              <w:br/>
              <w:t>鳥取県東部森林組合代表理事組合長</w:t>
            </w:r>
          </w:p>
        </w:tc>
      </w:tr>
      <w:tr w:rsidR="000F72A0" w:rsidRPr="000F72A0" w14:paraId="3C99488A" w14:textId="77777777" w:rsidTr="00A428AE">
        <w:trPr>
          <w:trHeight w:val="547"/>
        </w:trPr>
        <w:tc>
          <w:tcPr>
            <w:tcW w:w="2410" w:type="dxa"/>
            <w:vAlign w:val="center"/>
            <w:hideMark/>
          </w:tcPr>
          <w:p w14:paraId="7AB327D0" w14:textId="77777777" w:rsidR="00160D98" w:rsidRPr="000F72A0" w:rsidRDefault="00160D98" w:rsidP="00316C25">
            <w:pPr>
              <w:adjustRightInd/>
              <w:rPr>
                <w:rFonts w:hAnsi="ＭＳ ゴシック" w:cs="ＭＳ 明朝"/>
                <w:color w:val="auto"/>
              </w:rPr>
            </w:pPr>
            <w:r w:rsidRPr="000F72A0">
              <w:rPr>
                <w:rFonts w:hAnsi="ＭＳ ゴシック" w:cs="ＭＳ 明朝" w:hint="eastAsia"/>
                <w:color w:val="auto"/>
              </w:rPr>
              <w:t xml:space="preserve">　中川雅也</w:t>
            </w:r>
          </w:p>
        </w:tc>
        <w:tc>
          <w:tcPr>
            <w:tcW w:w="6520" w:type="dxa"/>
            <w:vAlign w:val="center"/>
            <w:hideMark/>
          </w:tcPr>
          <w:p w14:paraId="460B5A70" w14:textId="77777777" w:rsidR="00160D98" w:rsidRPr="000F72A0" w:rsidRDefault="00160D98">
            <w:pPr>
              <w:adjustRightInd/>
              <w:rPr>
                <w:rFonts w:hAnsi="ＭＳ ゴシック" w:cs="ＭＳ 明朝"/>
                <w:color w:val="auto"/>
              </w:rPr>
            </w:pPr>
            <w:r w:rsidRPr="000F72A0">
              <w:rPr>
                <w:rFonts w:hAnsi="ＭＳ ゴシック" w:cs="ＭＳ 明朝" w:hint="eastAsia"/>
                <w:color w:val="auto"/>
              </w:rPr>
              <w:t>(株)中川</w:t>
            </w:r>
          </w:p>
        </w:tc>
      </w:tr>
      <w:tr w:rsidR="000F72A0" w:rsidRPr="000F72A0" w14:paraId="3EC839CB" w14:textId="77777777" w:rsidTr="00A428AE">
        <w:trPr>
          <w:trHeight w:val="547"/>
        </w:trPr>
        <w:tc>
          <w:tcPr>
            <w:tcW w:w="2410" w:type="dxa"/>
            <w:vAlign w:val="center"/>
            <w:hideMark/>
          </w:tcPr>
          <w:p w14:paraId="5F80A568" w14:textId="77777777" w:rsidR="00160D98" w:rsidRPr="000F72A0" w:rsidRDefault="00160D98" w:rsidP="00316C25">
            <w:pPr>
              <w:adjustRightInd/>
              <w:rPr>
                <w:rFonts w:hAnsi="ＭＳ ゴシック" w:cs="ＭＳ 明朝"/>
                <w:color w:val="auto"/>
              </w:rPr>
            </w:pPr>
            <w:r w:rsidRPr="000F72A0">
              <w:rPr>
                <w:rFonts w:hAnsi="ＭＳ ゴシック" w:cs="ＭＳ 明朝" w:hint="eastAsia"/>
                <w:color w:val="auto"/>
              </w:rPr>
              <w:t xml:space="preserve">　楢崎達也</w:t>
            </w:r>
          </w:p>
        </w:tc>
        <w:tc>
          <w:tcPr>
            <w:tcW w:w="6520" w:type="dxa"/>
            <w:vAlign w:val="center"/>
            <w:hideMark/>
          </w:tcPr>
          <w:p w14:paraId="6556675D" w14:textId="77777777" w:rsidR="00160D98" w:rsidRPr="000F72A0" w:rsidRDefault="00160D98">
            <w:pPr>
              <w:adjustRightInd/>
              <w:rPr>
                <w:rFonts w:hAnsi="ＭＳ ゴシック" w:cs="ＭＳ 明朝"/>
                <w:color w:val="auto"/>
              </w:rPr>
            </w:pPr>
            <w:r w:rsidRPr="000F72A0">
              <w:rPr>
                <w:rFonts w:hAnsi="ＭＳ ゴシック" w:cs="ＭＳ 明朝" w:hint="eastAsia"/>
                <w:color w:val="auto"/>
              </w:rPr>
              <w:t>フォレストメディアワークス（株）ＣＥＯ</w:t>
            </w:r>
          </w:p>
        </w:tc>
      </w:tr>
    </w:tbl>
    <w:p w14:paraId="562709AD" w14:textId="6A841BEA" w:rsidR="00160D98" w:rsidRPr="000F72A0" w:rsidRDefault="00565EDE" w:rsidP="007C33A0">
      <w:pPr>
        <w:adjustRightInd/>
        <w:ind w:right="660"/>
        <w:jc w:val="left"/>
        <w:rPr>
          <w:rFonts w:hAnsi="ＭＳ ゴシック" w:cs="ＭＳ 明朝"/>
          <w:color w:val="auto"/>
        </w:rPr>
      </w:pPr>
      <w:r w:rsidRPr="000F72A0">
        <w:rPr>
          <w:rFonts w:hAnsi="ＭＳ ゴシック" w:cs="ＭＳ 明朝" w:hint="eastAsia"/>
          <w:color w:val="auto"/>
        </w:rPr>
        <w:t xml:space="preserve">　</w:t>
      </w:r>
      <w:r w:rsidR="00160D98" w:rsidRPr="000F72A0">
        <w:rPr>
          <w:rFonts w:hAnsi="ＭＳ ゴシック" w:cs="ＭＳ 明朝" w:hint="eastAsia"/>
          <w:color w:val="auto"/>
        </w:rPr>
        <w:t xml:space="preserve">　　　　　　　　　　　　　　　　　　　　　　　　　　（五十音順：敬称略）</w:t>
      </w:r>
    </w:p>
    <w:p w14:paraId="55AA4150" w14:textId="613555BC" w:rsidR="007C33A0" w:rsidRPr="000F72A0" w:rsidRDefault="007C33A0" w:rsidP="00160D98">
      <w:pPr>
        <w:adjustRightInd/>
        <w:ind w:right="660" w:firstLineChars="100" w:firstLine="240"/>
        <w:jc w:val="left"/>
        <w:rPr>
          <w:rFonts w:hAnsi="ＭＳ ゴシック" w:cs="ＭＳ 明朝"/>
          <w:color w:val="auto"/>
        </w:rPr>
      </w:pPr>
      <w:r w:rsidRPr="000F72A0">
        <w:rPr>
          <w:rFonts w:hAnsi="ＭＳ ゴシック" w:cs="ＭＳ 明朝" w:hint="eastAsia"/>
          <w:color w:val="auto"/>
        </w:rPr>
        <w:t>（オブザーバー）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605"/>
      </w:tblGrid>
      <w:tr w:rsidR="000F72A0" w:rsidRPr="000F72A0" w14:paraId="66B4AF78" w14:textId="77777777" w:rsidTr="00F0379E">
        <w:trPr>
          <w:jc w:val="center"/>
        </w:trPr>
        <w:tc>
          <w:tcPr>
            <w:tcW w:w="2295" w:type="dxa"/>
            <w:shd w:val="clear" w:color="auto" w:fill="auto"/>
          </w:tcPr>
          <w:p w14:paraId="7F988222" w14:textId="70EE4F58" w:rsidR="00565EDE" w:rsidRPr="000F72A0" w:rsidRDefault="00565EDE" w:rsidP="00E54E90">
            <w:pPr>
              <w:adjustRightInd/>
              <w:ind w:firstLineChars="200" w:firstLine="480"/>
              <w:rPr>
                <w:rFonts w:hAnsi="ＭＳ ゴシック" w:cs="ＭＳ 明朝"/>
                <w:color w:val="auto"/>
              </w:rPr>
            </w:pPr>
            <w:r w:rsidRPr="000F72A0">
              <w:rPr>
                <w:rFonts w:hAnsi="ＭＳ ゴシック" w:cs="ＭＳ 明朝" w:hint="eastAsia"/>
                <w:color w:val="auto"/>
              </w:rPr>
              <w:t>氏</w:t>
            </w:r>
            <w:r w:rsidR="00E54E90" w:rsidRPr="000F72A0">
              <w:rPr>
                <w:rFonts w:hAnsi="ＭＳ ゴシック" w:cs="ＭＳ 明朝" w:hint="eastAsia"/>
                <w:color w:val="auto"/>
              </w:rPr>
              <w:t xml:space="preserve">　</w:t>
            </w:r>
            <w:r w:rsidRPr="000F72A0">
              <w:rPr>
                <w:rFonts w:hAnsi="ＭＳ ゴシック" w:cs="ＭＳ 明朝" w:hint="eastAsia"/>
                <w:color w:val="auto"/>
              </w:rPr>
              <w:t>名</w:t>
            </w:r>
          </w:p>
        </w:tc>
        <w:tc>
          <w:tcPr>
            <w:tcW w:w="6605" w:type="dxa"/>
            <w:shd w:val="clear" w:color="auto" w:fill="auto"/>
          </w:tcPr>
          <w:p w14:paraId="18C55E05" w14:textId="0901D955" w:rsidR="00565EDE" w:rsidRPr="000F72A0" w:rsidRDefault="00565EDE" w:rsidP="00E54E90">
            <w:pPr>
              <w:adjustRightInd/>
              <w:ind w:firstLineChars="1100" w:firstLine="2640"/>
              <w:rPr>
                <w:rFonts w:hAnsi="ＭＳ ゴシック" w:cs="ＭＳ 明朝"/>
                <w:color w:val="auto"/>
              </w:rPr>
            </w:pPr>
            <w:r w:rsidRPr="000F72A0">
              <w:rPr>
                <w:rFonts w:hAnsi="ＭＳ ゴシック" w:cs="ＭＳ 明朝" w:hint="eastAsia"/>
                <w:color w:val="auto"/>
              </w:rPr>
              <w:t>所</w:t>
            </w:r>
            <w:r w:rsidR="00E54E90" w:rsidRPr="000F72A0">
              <w:rPr>
                <w:rFonts w:hAnsi="ＭＳ ゴシック" w:cs="ＭＳ 明朝" w:hint="eastAsia"/>
                <w:color w:val="auto"/>
              </w:rPr>
              <w:t xml:space="preserve">　</w:t>
            </w:r>
            <w:r w:rsidRPr="000F72A0">
              <w:rPr>
                <w:rFonts w:hAnsi="ＭＳ ゴシック" w:cs="ＭＳ 明朝" w:hint="eastAsia"/>
                <w:color w:val="auto"/>
              </w:rPr>
              <w:t>属</w:t>
            </w:r>
          </w:p>
        </w:tc>
      </w:tr>
      <w:tr w:rsidR="000F72A0" w:rsidRPr="000F72A0" w14:paraId="1C848E16" w14:textId="77777777" w:rsidTr="00F0379E">
        <w:trPr>
          <w:jc w:val="center"/>
        </w:trPr>
        <w:tc>
          <w:tcPr>
            <w:tcW w:w="2295" w:type="dxa"/>
            <w:shd w:val="clear" w:color="auto" w:fill="auto"/>
          </w:tcPr>
          <w:p w14:paraId="3CBC7DA3" w14:textId="77777777" w:rsidR="00565EDE" w:rsidRPr="000F72A0" w:rsidRDefault="00A80F1B" w:rsidP="00222D6E">
            <w:pPr>
              <w:adjustRightInd/>
              <w:ind w:firstLineChars="100" w:firstLine="240"/>
              <w:rPr>
                <w:rFonts w:hAnsi="ＭＳ ゴシック" w:cs="ＭＳ 明朝"/>
                <w:color w:val="auto"/>
              </w:rPr>
            </w:pPr>
            <w:r w:rsidRPr="000F72A0">
              <w:rPr>
                <w:rFonts w:hAnsi="ＭＳ ゴシック" w:cs="ＭＳ 明朝" w:hint="eastAsia"/>
                <w:color w:val="auto"/>
              </w:rPr>
              <w:t>諏訪　実</w:t>
            </w:r>
          </w:p>
        </w:tc>
        <w:tc>
          <w:tcPr>
            <w:tcW w:w="6605" w:type="dxa"/>
            <w:shd w:val="clear" w:color="auto" w:fill="auto"/>
          </w:tcPr>
          <w:p w14:paraId="262CB766" w14:textId="77777777" w:rsidR="00565EDE" w:rsidRPr="000F72A0" w:rsidRDefault="00565EDE" w:rsidP="00F0379E">
            <w:pPr>
              <w:adjustRightInd/>
              <w:rPr>
                <w:rFonts w:hAnsi="ＭＳ ゴシック" w:cs="ＭＳ 明朝"/>
                <w:color w:val="auto"/>
              </w:rPr>
            </w:pPr>
            <w:r w:rsidRPr="000F72A0">
              <w:rPr>
                <w:rFonts w:hAnsi="ＭＳ ゴシック" w:cs="ＭＳ 明朝" w:hint="eastAsia"/>
                <w:color w:val="auto"/>
              </w:rPr>
              <w:t>林野庁森林整備部整備課　造林間伐対策室長</w:t>
            </w:r>
          </w:p>
        </w:tc>
      </w:tr>
    </w:tbl>
    <w:p w14:paraId="244BA727" w14:textId="77777777" w:rsidR="00565EDE" w:rsidRPr="000F72A0" w:rsidRDefault="00565EDE" w:rsidP="00160D98">
      <w:pPr>
        <w:adjustRightInd/>
        <w:ind w:right="243"/>
        <w:jc w:val="right"/>
        <w:rPr>
          <w:rFonts w:hAnsi="ＭＳ ゴシック" w:cs="ＭＳ 明朝"/>
          <w:color w:val="auto"/>
          <w:sz w:val="22"/>
          <w:szCs w:val="22"/>
        </w:rPr>
      </w:pPr>
      <w:r w:rsidRPr="000F72A0">
        <w:rPr>
          <w:rFonts w:hAnsi="ＭＳ ゴシック" w:cs="ＭＳ 明朝" w:hint="eastAsia"/>
          <w:color w:val="auto"/>
        </w:rPr>
        <w:t>（敬称</w:t>
      </w:r>
      <w:r w:rsidRPr="000F72A0">
        <w:rPr>
          <w:rFonts w:hAnsi="ＭＳ ゴシック" w:cs="ＭＳ 明朝" w:hint="eastAsia"/>
          <w:color w:val="auto"/>
          <w:szCs w:val="22"/>
        </w:rPr>
        <w:t>略</w:t>
      </w:r>
      <w:r w:rsidRPr="000F72A0">
        <w:rPr>
          <w:rFonts w:hAnsi="ＭＳ ゴシック" w:cs="ＭＳ 明朝" w:hint="eastAsia"/>
          <w:color w:val="auto"/>
          <w:sz w:val="22"/>
          <w:szCs w:val="22"/>
        </w:rPr>
        <w:t>）</w:t>
      </w:r>
    </w:p>
    <w:p w14:paraId="05584FC0" w14:textId="77777777" w:rsidR="00090648" w:rsidRPr="000F72A0" w:rsidRDefault="00CC3CC8" w:rsidP="00090648">
      <w:pPr>
        <w:adjustRightInd/>
        <w:rPr>
          <w:rFonts w:hAnsi="ＭＳ ゴシック" w:cs="ＭＳ 明朝"/>
          <w:color w:val="auto"/>
        </w:rPr>
      </w:pPr>
      <w:r w:rsidRPr="000F72A0">
        <w:rPr>
          <w:rFonts w:hAnsi="ＭＳ ゴシック" w:cs="ＭＳ Ｐゴシック"/>
          <w:color w:val="auto"/>
        </w:rPr>
        <w:br w:type="page"/>
      </w:r>
      <w:r w:rsidR="00034C7D" w:rsidRPr="000F72A0">
        <w:rPr>
          <w:rFonts w:hAnsi="ＭＳ ゴシック" w:cs="ＭＳ 明朝" w:hint="eastAsia"/>
          <w:color w:val="auto"/>
        </w:rPr>
        <w:lastRenderedPageBreak/>
        <w:t>別紙２</w:t>
      </w:r>
    </w:p>
    <w:p w14:paraId="27F81E4A" w14:textId="25CC488D" w:rsidR="00323CFA" w:rsidRPr="000F72A0" w:rsidRDefault="00160D98" w:rsidP="007771BE">
      <w:pPr>
        <w:spacing w:line="326" w:lineRule="exact"/>
        <w:jc w:val="center"/>
        <w:rPr>
          <w:rFonts w:hAnsi="ＭＳ ゴシック" w:cs="ＭＳ ゴシック"/>
          <w:color w:val="auto"/>
          <w:spacing w:val="2"/>
          <w:sz w:val="30"/>
          <w:szCs w:val="30"/>
        </w:rPr>
      </w:pPr>
      <w:r w:rsidRPr="000F72A0">
        <w:rPr>
          <w:rFonts w:hAnsi="ＭＳ ゴシック" w:cs="ＭＳ ゴシック" w:hint="eastAsia"/>
          <w:color w:val="auto"/>
          <w:sz w:val="30"/>
          <w:szCs w:val="30"/>
        </w:rPr>
        <w:t>新たな</w:t>
      </w:r>
      <w:r w:rsidRPr="000F72A0">
        <w:rPr>
          <w:rFonts w:hAnsi="ＭＳ ゴシック" w:cs="ＭＳ ゴシック"/>
          <w:color w:val="auto"/>
          <w:sz w:val="30"/>
          <w:szCs w:val="30"/>
        </w:rPr>
        <w:ruby>
          <w:rubyPr>
            <w:rubyAlign w:val="distributeSpace"/>
            <w:hps w:val="15"/>
            <w:hpsRaise w:val="28"/>
            <w:hpsBaseText w:val="30"/>
            <w:lid w:val="ja-JP"/>
          </w:rubyPr>
          <w:rt>
            <w:r w:rsidR="00160D98" w:rsidRPr="000F72A0">
              <w:rPr>
                <w:rFonts w:hAnsi="ＭＳ ゴシック" w:cs="ＭＳ ゴシック"/>
                <w:color w:val="auto"/>
                <w:sz w:val="15"/>
                <w:szCs w:val="30"/>
              </w:rPr>
              <w:t>もり</w:t>
            </w:r>
          </w:rt>
          <w:rubyBase>
            <w:r w:rsidR="00160D98" w:rsidRPr="000F72A0">
              <w:rPr>
                <w:rFonts w:hAnsi="ＭＳ ゴシック" w:cs="ＭＳ ゴシック"/>
                <w:color w:val="auto"/>
                <w:sz w:val="30"/>
                <w:szCs w:val="30"/>
              </w:rPr>
              <w:t>森林</w:t>
            </w:r>
          </w:rubyBase>
        </w:ruby>
      </w:r>
      <w:r w:rsidRPr="000F72A0">
        <w:rPr>
          <w:rFonts w:hAnsi="ＭＳ ゴシック" w:cs="ＭＳ ゴシック" w:hint="eastAsia"/>
          <w:color w:val="auto"/>
          <w:sz w:val="30"/>
          <w:szCs w:val="30"/>
        </w:rPr>
        <w:t>づくりコンクール２０２１</w:t>
      </w:r>
    </w:p>
    <w:p w14:paraId="74AED6CB" w14:textId="77777777" w:rsidR="00034C7D" w:rsidRPr="000F72A0" w:rsidRDefault="00034C7D" w:rsidP="007771BE">
      <w:pPr>
        <w:spacing w:line="326" w:lineRule="exact"/>
        <w:jc w:val="center"/>
        <w:rPr>
          <w:rFonts w:hAnsi="ＭＳ ゴシック"/>
          <w:color w:val="auto"/>
          <w:spacing w:val="14"/>
          <w:sz w:val="30"/>
          <w:szCs w:val="30"/>
        </w:rPr>
      </w:pPr>
      <w:r w:rsidRPr="000F72A0">
        <w:rPr>
          <w:rFonts w:hAnsi="ＭＳ ゴシック" w:cs="ＭＳ ゴシック" w:hint="eastAsia"/>
          <w:color w:val="auto"/>
          <w:spacing w:val="2"/>
          <w:sz w:val="30"/>
          <w:szCs w:val="30"/>
        </w:rPr>
        <w:t>審査基準</w:t>
      </w:r>
    </w:p>
    <w:p w14:paraId="727328BF" w14:textId="77777777" w:rsidR="00034C7D" w:rsidRPr="000F72A0" w:rsidRDefault="00034C7D" w:rsidP="00C4465B">
      <w:pPr>
        <w:adjustRightInd/>
        <w:snapToGrid w:val="0"/>
        <w:rPr>
          <w:rFonts w:asciiTheme="majorEastAsia" w:eastAsiaTheme="majorEastAsia" w:hAnsiTheme="majorEastAsia"/>
          <w:color w:val="auto"/>
          <w:spacing w:val="14"/>
        </w:rPr>
      </w:pPr>
    </w:p>
    <w:p w14:paraId="3F1B6A27" w14:textId="2AAF94DA" w:rsidR="00386990" w:rsidRPr="000F72A0" w:rsidRDefault="00386990" w:rsidP="00A428AE">
      <w:pPr>
        <w:adjustRightInd/>
        <w:snapToGrid w:val="0"/>
        <w:ind w:leftChars="100" w:left="240" w:firstLineChars="100" w:firstLine="240"/>
        <w:jc w:val="left"/>
        <w:rPr>
          <w:rFonts w:asciiTheme="majorEastAsia" w:eastAsiaTheme="majorEastAsia" w:hAnsiTheme="majorEastAsia" w:cs="ＭＳ 明朝"/>
          <w:color w:val="auto"/>
        </w:rPr>
      </w:pPr>
      <w:r w:rsidRPr="000F72A0">
        <w:rPr>
          <w:rFonts w:asciiTheme="majorEastAsia" w:eastAsiaTheme="majorEastAsia" w:hAnsiTheme="majorEastAsia" w:cs="ＭＳ 明朝" w:hint="eastAsia"/>
          <w:color w:val="auto"/>
        </w:rPr>
        <w:t>審査委員は、部門及び内容ごとに次の各項目について審査を実施する。委員が優秀な取組と認めたものについて、委員間で協議し各賞を選出する。</w:t>
      </w:r>
    </w:p>
    <w:p w14:paraId="68D7EFE7" w14:textId="73E38676" w:rsidR="00386990" w:rsidRPr="000F72A0" w:rsidRDefault="00386990" w:rsidP="00A428AE">
      <w:pPr>
        <w:tabs>
          <w:tab w:val="left" w:pos="3996"/>
        </w:tabs>
        <w:adjustRightInd/>
        <w:snapToGrid w:val="0"/>
        <w:ind w:left="266" w:hanging="266"/>
        <w:jc w:val="left"/>
        <w:rPr>
          <w:rFonts w:asciiTheme="majorEastAsia" w:eastAsiaTheme="majorEastAsia" w:hAnsiTheme="majorEastAsia" w:cs="ＭＳ 明朝"/>
          <w:color w:val="auto"/>
        </w:rPr>
      </w:pPr>
    </w:p>
    <w:p w14:paraId="7AAA61F0" w14:textId="77777777" w:rsidR="00386990" w:rsidRPr="000F72A0" w:rsidRDefault="00386990" w:rsidP="00A428AE">
      <w:pPr>
        <w:tabs>
          <w:tab w:val="left" w:pos="3996"/>
        </w:tabs>
        <w:adjustRightInd/>
        <w:snapToGrid w:val="0"/>
        <w:ind w:left="266" w:hanging="266"/>
        <w:jc w:val="left"/>
        <w:rPr>
          <w:rFonts w:asciiTheme="majorEastAsia" w:eastAsiaTheme="majorEastAsia" w:hAnsiTheme="majorEastAsia" w:cs="ＭＳ 明朝"/>
          <w:color w:val="auto"/>
        </w:rPr>
      </w:pPr>
    </w:p>
    <w:p w14:paraId="3C002BDD" w14:textId="6E70ADF7" w:rsidR="00034C7D" w:rsidRPr="000F72A0" w:rsidRDefault="00480A92" w:rsidP="00A428AE">
      <w:pPr>
        <w:tabs>
          <w:tab w:val="left" w:pos="3996"/>
        </w:tabs>
        <w:adjustRightInd/>
        <w:snapToGrid w:val="0"/>
        <w:ind w:left="266" w:hanging="266"/>
        <w:jc w:val="left"/>
        <w:rPr>
          <w:rFonts w:asciiTheme="majorEastAsia" w:eastAsiaTheme="majorEastAsia" w:hAnsiTheme="majorEastAsia"/>
          <w:color w:val="auto"/>
        </w:rPr>
      </w:pPr>
      <w:r w:rsidRPr="000F72A0">
        <w:rPr>
          <w:rFonts w:asciiTheme="majorEastAsia" w:eastAsiaTheme="majorEastAsia" w:hAnsiTheme="majorEastAsia" w:cs="ＭＳ 明朝" w:hint="eastAsia"/>
          <w:color w:val="auto"/>
        </w:rPr>
        <w:t>（１）技術部門</w:t>
      </w:r>
      <w:r w:rsidR="00034C7D" w:rsidRPr="000F72A0">
        <w:rPr>
          <w:rFonts w:asciiTheme="majorEastAsia" w:eastAsiaTheme="majorEastAsia" w:hAnsiTheme="majorEastAsia" w:cs="ＭＳ 明朝" w:hint="eastAsia"/>
          <w:color w:val="auto"/>
        </w:rPr>
        <w:t xml:space="preserve">　</w:t>
      </w:r>
      <w:r w:rsidR="00034C7D" w:rsidRPr="000F72A0">
        <w:rPr>
          <w:rFonts w:asciiTheme="majorEastAsia" w:eastAsiaTheme="majorEastAsia" w:hAnsiTheme="majorEastAsia"/>
          <w:color w:val="auto"/>
        </w:rPr>
        <w:t xml:space="preserve">      </w:t>
      </w:r>
    </w:p>
    <w:p w14:paraId="6D9F9746" w14:textId="0C617102" w:rsidR="00034C7D" w:rsidRPr="000F72A0" w:rsidRDefault="00CE7B93" w:rsidP="00A428AE">
      <w:pPr>
        <w:ind w:leftChars="100" w:left="240"/>
        <w:jc w:val="left"/>
        <w:rPr>
          <w:rFonts w:asciiTheme="majorEastAsia" w:eastAsiaTheme="majorEastAsia" w:hAnsiTheme="majorEastAsia"/>
          <w:color w:val="auto"/>
        </w:rPr>
      </w:pPr>
      <w:r w:rsidRPr="000F72A0">
        <w:rPr>
          <w:rFonts w:asciiTheme="majorEastAsia" w:eastAsiaTheme="majorEastAsia" w:hAnsiTheme="majorEastAsia" w:hint="eastAsia"/>
          <w:color w:val="auto"/>
        </w:rPr>
        <w:t>ア</w:t>
      </w:r>
      <w:r w:rsidR="00034C7D" w:rsidRPr="000F72A0">
        <w:rPr>
          <w:rFonts w:asciiTheme="majorEastAsia" w:eastAsiaTheme="majorEastAsia" w:hAnsiTheme="majorEastAsia" w:hint="eastAsia"/>
          <w:color w:val="auto"/>
        </w:rPr>
        <w:t xml:space="preserve">　</w:t>
      </w:r>
      <w:r w:rsidR="00160D98" w:rsidRPr="000F72A0">
        <w:rPr>
          <w:rFonts w:asciiTheme="majorEastAsia" w:eastAsiaTheme="majorEastAsia" w:hAnsiTheme="majorEastAsia" w:hint="eastAsia"/>
          <w:color w:val="auto"/>
        </w:rPr>
        <w:t>開発</w:t>
      </w:r>
      <w:r w:rsidR="005525A5">
        <w:rPr>
          <w:rFonts w:asciiTheme="majorEastAsia" w:eastAsiaTheme="majorEastAsia" w:hAnsiTheme="majorEastAsia" w:hint="eastAsia"/>
          <w:color w:val="auto"/>
        </w:rPr>
        <w:t>の取組</w:t>
      </w:r>
    </w:p>
    <w:p w14:paraId="599CF9BC" w14:textId="11390557" w:rsidR="00160D98" w:rsidRPr="000F72A0" w:rsidRDefault="00160D98"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①新規性</w:t>
      </w:r>
    </w:p>
    <w:p w14:paraId="141AA9C3" w14:textId="20BBFC82" w:rsidR="00160D98" w:rsidRPr="000F72A0" w:rsidRDefault="00160D98"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②</w:t>
      </w:r>
      <w:r w:rsidR="00901E64">
        <w:rPr>
          <w:rFonts w:asciiTheme="majorEastAsia" w:eastAsiaTheme="majorEastAsia" w:hAnsiTheme="majorEastAsia" w:cs="ＭＳ 明朝" w:hint="eastAsia"/>
          <w:color w:val="auto"/>
        </w:rPr>
        <w:t>開発技術の</w:t>
      </w:r>
      <w:r w:rsidR="00FE0B90">
        <w:rPr>
          <w:rFonts w:asciiTheme="majorEastAsia" w:eastAsiaTheme="majorEastAsia" w:hAnsiTheme="majorEastAsia" w:cs="ＭＳ 明朝" w:hint="eastAsia"/>
          <w:color w:val="auto"/>
        </w:rPr>
        <w:t>技術的</w:t>
      </w:r>
      <w:r w:rsidRPr="000F72A0">
        <w:rPr>
          <w:rFonts w:asciiTheme="majorEastAsia" w:eastAsiaTheme="majorEastAsia" w:hAnsiTheme="majorEastAsia" w:cs="ＭＳ 明朝" w:hint="eastAsia"/>
          <w:color w:val="auto"/>
        </w:rPr>
        <w:t>効果</w:t>
      </w:r>
    </w:p>
    <w:p w14:paraId="5DEF6339" w14:textId="3EA1ADEF" w:rsidR="00160D98" w:rsidRPr="000F72A0" w:rsidRDefault="00160D98"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③</w:t>
      </w:r>
      <w:r w:rsidR="00901E64">
        <w:rPr>
          <w:rFonts w:asciiTheme="majorEastAsia" w:eastAsiaTheme="majorEastAsia" w:hAnsiTheme="majorEastAsia" w:cs="ＭＳ 明朝" w:hint="eastAsia"/>
          <w:color w:val="auto"/>
        </w:rPr>
        <w:t>開発技術の</w:t>
      </w:r>
      <w:r w:rsidRPr="000F72A0">
        <w:rPr>
          <w:rFonts w:asciiTheme="majorEastAsia" w:eastAsiaTheme="majorEastAsia" w:hAnsiTheme="majorEastAsia" w:cs="ＭＳ 明朝" w:hint="eastAsia"/>
          <w:color w:val="auto"/>
        </w:rPr>
        <w:t>経済</w:t>
      </w:r>
      <w:r w:rsidR="00FE0B90">
        <w:rPr>
          <w:rFonts w:asciiTheme="majorEastAsia" w:eastAsiaTheme="majorEastAsia" w:hAnsiTheme="majorEastAsia" w:cs="ＭＳ 明朝" w:hint="eastAsia"/>
          <w:color w:val="auto"/>
        </w:rPr>
        <w:t>的効果</w:t>
      </w:r>
    </w:p>
    <w:p w14:paraId="43BE7A31" w14:textId="5B9A6D68" w:rsidR="00160D98" w:rsidRPr="000F72A0" w:rsidRDefault="00160D98"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④普及</w:t>
      </w:r>
      <w:r w:rsidR="00901E64">
        <w:rPr>
          <w:rFonts w:asciiTheme="majorEastAsia" w:eastAsiaTheme="majorEastAsia" w:hAnsiTheme="majorEastAsia" w:cs="ＭＳ 明朝" w:hint="eastAsia"/>
          <w:color w:val="auto"/>
        </w:rPr>
        <w:t>の状況</w:t>
      </w:r>
    </w:p>
    <w:p w14:paraId="09C8AC2D" w14:textId="77777777" w:rsidR="004944BE" w:rsidRPr="000F72A0" w:rsidRDefault="004944BE" w:rsidP="00A428AE">
      <w:pPr>
        <w:adjustRightInd/>
        <w:ind w:firstLineChars="200" w:firstLine="480"/>
        <w:jc w:val="left"/>
        <w:rPr>
          <w:rFonts w:asciiTheme="majorEastAsia" w:eastAsiaTheme="majorEastAsia" w:hAnsiTheme="majorEastAsia" w:cs="ＭＳ 明朝"/>
          <w:color w:val="auto"/>
        </w:rPr>
      </w:pPr>
    </w:p>
    <w:p w14:paraId="34FC7A80" w14:textId="2B698B5E" w:rsidR="00034C7D" w:rsidRPr="000F72A0" w:rsidRDefault="00034C7D" w:rsidP="00A428AE">
      <w:pPr>
        <w:adjustRightInd/>
        <w:snapToGrid w:val="0"/>
        <w:ind w:firstLineChars="100" w:firstLine="240"/>
        <w:jc w:val="left"/>
        <w:rPr>
          <w:rFonts w:asciiTheme="majorEastAsia" w:eastAsiaTheme="majorEastAsia" w:hAnsiTheme="majorEastAsia" w:cs="ＭＳ 明朝"/>
          <w:color w:val="auto"/>
        </w:rPr>
      </w:pPr>
      <w:r w:rsidRPr="000F72A0">
        <w:rPr>
          <w:rFonts w:asciiTheme="majorEastAsia" w:eastAsiaTheme="majorEastAsia" w:hAnsiTheme="majorEastAsia" w:cs="ＭＳ 明朝" w:hint="eastAsia"/>
          <w:color w:val="auto"/>
        </w:rPr>
        <w:t xml:space="preserve">イ　</w:t>
      </w:r>
      <w:r w:rsidR="00B475EF" w:rsidRPr="000F72A0">
        <w:rPr>
          <w:rFonts w:asciiTheme="majorEastAsia" w:eastAsiaTheme="majorEastAsia" w:hAnsiTheme="majorEastAsia" w:cs="ＭＳ 明朝" w:hint="eastAsia"/>
          <w:color w:val="auto"/>
        </w:rPr>
        <w:t>導入・普及</w:t>
      </w:r>
      <w:r w:rsidR="00316C25">
        <w:rPr>
          <w:rFonts w:asciiTheme="majorEastAsia" w:eastAsiaTheme="majorEastAsia" w:hAnsiTheme="majorEastAsia" w:cs="ＭＳ 明朝" w:hint="eastAsia"/>
          <w:color w:val="auto"/>
        </w:rPr>
        <w:t>の取組</w:t>
      </w:r>
    </w:p>
    <w:p w14:paraId="7E2F89C9" w14:textId="277D2DE8" w:rsidR="00B475EF" w:rsidRPr="000F72A0" w:rsidRDefault="00B475EF"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①</w:t>
      </w:r>
      <w:r w:rsidR="00FE0B90">
        <w:rPr>
          <w:rFonts w:asciiTheme="majorEastAsia" w:eastAsiaTheme="majorEastAsia" w:hAnsiTheme="majorEastAsia" w:cs="ＭＳ 明朝" w:hint="eastAsia"/>
          <w:color w:val="auto"/>
        </w:rPr>
        <w:t>新規性</w:t>
      </w:r>
    </w:p>
    <w:p w14:paraId="00C5ED84" w14:textId="0856E478" w:rsidR="00B475EF" w:rsidRPr="000F72A0" w:rsidRDefault="00B475EF"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②</w:t>
      </w:r>
      <w:r w:rsidR="00FE0B90">
        <w:rPr>
          <w:rFonts w:asciiTheme="majorEastAsia" w:eastAsiaTheme="majorEastAsia" w:hAnsiTheme="majorEastAsia" w:cs="ＭＳ 明朝" w:hint="eastAsia"/>
          <w:color w:val="auto"/>
        </w:rPr>
        <w:t>導入技術の技術的効果</w:t>
      </w:r>
    </w:p>
    <w:p w14:paraId="4435A06B" w14:textId="4F327870" w:rsidR="00B475EF" w:rsidRPr="000F72A0" w:rsidRDefault="00B475EF"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③</w:t>
      </w:r>
      <w:r w:rsidR="00FE0B90">
        <w:rPr>
          <w:rFonts w:asciiTheme="majorEastAsia" w:eastAsiaTheme="majorEastAsia" w:hAnsiTheme="majorEastAsia" w:cs="ＭＳ 明朝" w:hint="eastAsia"/>
          <w:color w:val="auto"/>
        </w:rPr>
        <w:t>導入技術の経営的効果</w:t>
      </w:r>
    </w:p>
    <w:p w14:paraId="5857FCF1" w14:textId="5E4344B7" w:rsidR="00B475EF" w:rsidRPr="000F72A0" w:rsidRDefault="00B475EF"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④</w:t>
      </w:r>
      <w:r w:rsidR="00FE0B90" w:rsidRPr="000F72A0">
        <w:rPr>
          <w:rFonts w:asciiTheme="majorEastAsia" w:eastAsiaTheme="majorEastAsia" w:hAnsiTheme="majorEastAsia" w:cs="ＭＳ 明朝" w:hint="eastAsia"/>
          <w:color w:val="auto"/>
        </w:rPr>
        <w:t>普及活動の</w:t>
      </w:r>
      <w:r w:rsidR="00901E64">
        <w:rPr>
          <w:rFonts w:asciiTheme="majorEastAsia" w:eastAsiaTheme="majorEastAsia" w:hAnsiTheme="majorEastAsia" w:cs="ＭＳ 明朝" w:hint="eastAsia"/>
          <w:color w:val="auto"/>
        </w:rPr>
        <w:t>取組</w:t>
      </w:r>
    </w:p>
    <w:p w14:paraId="1A05B270" w14:textId="77777777" w:rsidR="004944BE" w:rsidRPr="000F72A0" w:rsidRDefault="004944BE" w:rsidP="00A428AE">
      <w:pPr>
        <w:adjustRightInd/>
        <w:snapToGrid w:val="0"/>
        <w:jc w:val="left"/>
        <w:rPr>
          <w:rFonts w:asciiTheme="majorEastAsia" w:eastAsiaTheme="majorEastAsia" w:hAnsiTheme="majorEastAsia" w:cs="ＭＳ 明朝"/>
          <w:color w:val="auto"/>
        </w:rPr>
      </w:pPr>
    </w:p>
    <w:p w14:paraId="1182B5A9" w14:textId="560F8EC5" w:rsidR="00480A92" w:rsidRPr="000F72A0" w:rsidRDefault="00480A92" w:rsidP="00A428AE">
      <w:pPr>
        <w:adjustRightInd/>
        <w:snapToGrid w:val="0"/>
        <w:jc w:val="left"/>
        <w:rPr>
          <w:rFonts w:asciiTheme="majorEastAsia" w:eastAsiaTheme="majorEastAsia" w:hAnsiTheme="majorEastAsia" w:cs="ＭＳ 明朝"/>
          <w:color w:val="auto"/>
        </w:rPr>
      </w:pPr>
      <w:r w:rsidRPr="000F72A0">
        <w:rPr>
          <w:rFonts w:asciiTheme="majorEastAsia" w:eastAsiaTheme="majorEastAsia" w:hAnsiTheme="majorEastAsia" w:cs="ＭＳ 明朝" w:hint="eastAsia"/>
          <w:color w:val="auto"/>
        </w:rPr>
        <w:t>（２）経営部門</w:t>
      </w:r>
    </w:p>
    <w:p w14:paraId="2DE50451" w14:textId="050673D1" w:rsidR="00480A92" w:rsidRPr="000F72A0" w:rsidRDefault="00480A92" w:rsidP="00A428AE">
      <w:pPr>
        <w:adjustRightInd/>
        <w:snapToGrid w:val="0"/>
        <w:ind w:leftChars="100" w:left="240"/>
        <w:jc w:val="left"/>
        <w:rPr>
          <w:rFonts w:asciiTheme="majorEastAsia" w:eastAsiaTheme="majorEastAsia" w:hAnsiTheme="majorEastAsia" w:cs="ＭＳ 明朝"/>
          <w:color w:val="auto"/>
        </w:rPr>
      </w:pPr>
      <w:r w:rsidRPr="000F72A0">
        <w:rPr>
          <w:rFonts w:asciiTheme="majorEastAsia" w:eastAsiaTheme="majorEastAsia" w:hAnsiTheme="majorEastAsia" w:cs="ＭＳ 明朝" w:hint="eastAsia"/>
          <w:color w:val="auto"/>
        </w:rPr>
        <w:t>ア　新規性のある優れた</w:t>
      </w:r>
      <w:r w:rsidR="00A21D36" w:rsidRPr="000F72A0">
        <w:rPr>
          <w:rFonts w:asciiTheme="majorEastAsia" w:eastAsiaTheme="majorEastAsia" w:hAnsiTheme="majorEastAsia" w:cs="ＭＳ 明朝" w:hint="eastAsia"/>
          <w:color w:val="auto"/>
        </w:rPr>
        <w:t>経営の</w:t>
      </w:r>
      <w:r w:rsidRPr="000F72A0">
        <w:rPr>
          <w:rFonts w:asciiTheme="majorEastAsia" w:eastAsiaTheme="majorEastAsia" w:hAnsiTheme="majorEastAsia" w:cs="ＭＳ 明朝" w:hint="eastAsia"/>
          <w:color w:val="auto"/>
        </w:rPr>
        <w:t>取組</w:t>
      </w:r>
    </w:p>
    <w:p w14:paraId="67A02300" w14:textId="77777777" w:rsidR="00480A92" w:rsidRPr="000F72A0" w:rsidRDefault="00480A92"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①新規性</w:t>
      </w:r>
    </w:p>
    <w:p w14:paraId="056B99C2" w14:textId="05A9D344" w:rsidR="00480A92" w:rsidRPr="000F72A0" w:rsidRDefault="00480A92"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②</w:t>
      </w:r>
      <w:r w:rsidR="00901E64">
        <w:rPr>
          <w:rFonts w:asciiTheme="majorEastAsia" w:eastAsiaTheme="majorEastAsia" w:hAnsiTheme="majorEastAsia" w:cs="ＭＳ 明朝" w:hint="eastAsia"/>
          <w:color w:val="auto"/>
        </w:rPr>
        <w:t>取組の経営的</w:t>
      </w:r>
      <w:r w:rsidRPr="000F72A0">
        <w:rPr>
          <w:rFonts w:asciiTheme="majorEastAsia" w:eastAsiaTheme="majorEastAsia" w:hAnsiTheme="majorEastAsia" w:cs="ＭＳ 明朝" w:hint="eastAsia"/>
          <w:color w:val="auto"/>
        </w:rPr>
        <w:t>効果</w:t>
      </w:r>
    </w:p>
    <w:p w14:paraId="0BF66A64" w14:textId="5F1A846F" w:rsidR="00480A92" w:rsidRPr="000F72A0" w:rsidRDefault="00480A92"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③</w:t>
      </w:r>
      <w:r w:rsidR="00901E64">
        <w:rPr>
          <w:rFonts w:asciiTheme="majorEastAsia" w:eastAsiaTheme="majorEastAsia" w:hAnsiTheme="majorEastAsia" w:cs="ＭＳ 明朝" w:hint="eastAsia"/>
          <w:color w:val="auto"/>
        </w:rPr>
        <w:t>取組の森林整備等に対する効果</w:t>
      </w:r>
    </w:p>
    <w:p w14:paraId="65E47609" w14:textId="0891341B" w:rsidR="00480A92" w:rsidRPr="000F72A0" w:rsidRDefault="00480A92" w:rsidP="00A428AE">
      <w:pPr>
        <w:adjustRightInd/>
        <w:snapToGrid w:val="0"/>
        <w:jc w:val="left"/>
        <w:rPr>
          <w:rFonts w:asciiTheme="majorEastAsia" w:eastAsiaTheme="majorEastAsia" w:hAnsiTheme="majorEastAsia" w:cs="ＭＳ 明朝"/>
          <w:color w:val="auto"/>
        </w:rPr>
      </w:pPr>
    </w:p>
    <w:p w14:paraId="45889473" w14:textId="17578106" w:rsidR="00480A92" w:rsidRPr="000F72A0" w:rsidRDefault="00480A92" w:rsidP="00A428AE">
      <w:pPr>
        <w:adjustRightInd/>
        <w:snapToGrid w:val="0"/>
        <w:ind w:firstLineChars="100" w:firstLine="240"/>
        <w:jc w:val="left"/>
        <w:rPr>
          <w:rFonts w:asciiTheme="majorEastAsia" w:eastAsiaTheme="majorEastAsia" w:hAnsiTheme="majorEastAsia" w:cs="ＭＳ 明朝"/>
          <w:color w:val="auto"/>
        </w:rPr>
      </w:pPr>
      <w:r w:rsidRPr="000F72A0">
        <w:rPr>
          <w:rFonts w:asciiTheme="majorEastAsia" w:eastAsiaTheme="majorEastAsia" w:hAnsiTheme="majorEastAsia" w:cs="ＭＳ 明朝" w:hint="eastAsia"/>
          <w:color w:val="auto"/>
        </w:rPr>
        <w:t>イ　異</w:t>
      </w:r>
      <w:r w:rsidR="00E54E90" w:rsidRPr="000F72A0">
        <w:rPr>
          <w:rFonts w:asciiTheme="majorEastAsia" w:eastAsiaTheme="majorEastAsia" w:hAnsiTheme="majorEastAsia" w:cs="ＭＳ 明朝" w:hint="eastAsia"/>
          <w:color w:val="auto"/>
        </w:rPr>
        <w:t>分野</w:t>
      </w:r>
      <w:r w:rsidRPr="000F72A0">
        <w:rPr>
          <w:rFonts w:asciiTheme="majorEastAsia" w:eastAsiaTheme="majorEastAsia" w:hAnsiTheme="majorEastAsia" w:cs="ＭＳ 明朝" w:hint="eastAsia"/>
          <w:color w:val="auto"/>
        </w:rPr>
        <w:t>連携の取組</w:t>
      </w:r>
    </w:p>
    <w:p w14:paraId="1219B112" w14:textId="77777777" w:rsidR="00480A92" w:rsidRPr="000F72A0" w:rsidRDefault="00480A92"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①新規性</w:t>
      </w:r>
    </w:p>
    <w:p w14:paraId="7EAAC153" w14:textId="12FD8FD6" w:rsidR="00480A92" w:rsidRPr="000F72A0" w:rsidRDefault="00480A92" w:rsidP="00A428AE">
      <w:pPr>
        <w:adjustRightInd/>
        <w:ind w:leftChars="200" w:left="480" w:firstLineChars="100" w:firstLine="240"/>
        <w:jc w:val="left"/>
        <w:rPr>
          <w:rFonts w:asciiTheme="majorEastAsia" w:eastAsiaTheme="majorEastAsia" w:hAnsiTheme="majorEastAsia"/>
          <w:color w:val="auto"/>
          <w:spacing w:val="2"/>
        </w:rPr>
      </w:pPr>
      <w:r w:rsidRPr="000F72A0">
        <w:rPr>
          <w:rFonts w:asciiTheme="majorEastAsia" w:eastAsiaTheme="majorEastAsia" w:hAnsiTheme="majorEastAsia" w:cs="ＭＳ 明朝" w:hint="eastAsia"/>
          <w:color w:val="auto"/>
        </w:rPr>
        <w:t>②連携による</w:t>
      </w:r>
      <w:r w:rsidR="00901E64">
        <w:rPr>
          <w:rFonts w:asciiTheme="majorEastAsia" w:eastAsiaTheme="majorEastAsia" w:hAnsiTheme="majorEastAsia" w:cs="ＭＳ 明朝" w:hint="eastAsia"/>
          <w:color w:val="auto"/>
        </w:rPr>
        <w:t>経営的効果</w:t>
      </w:r>
    </w:p>
    <w:p w14:paraId="2B030C73" w14:textId="77777777" w:rsidR="00901E64" w:rsidRDefault="00480A92">
      <w:pPr>
        <w:adjustRightInd/>
        <w:ind w:leftChars="200" w:left="480" w:firstLineChars="100" w:firstLine="240"/>
        <w:jc w:val="left"/>
        <w:rPr>
          <w:rFonts w:asciiTheme="majorEastAsia" w:eastAsiaTheme="majorEastAsia" w:hAnsiTheme="majorEastAsia" w:cs="ＭＳ 明朝"/>
          <w:color w:val="auto"/>
        </w:rPr>
      </w:pPr>
      <w:r w:rsidRPr="000F72A0">
        <w:rPr>
          <w:rFonts w:asciiTheme="majorEastAsia" w:eastAsiaTheme="majorEastAsia" w:hAnsiTheme="majorEastAsia" w:cs="ＭＳ 明朝" w:hint="eastAsia"/>
          <w:color w:val="auto"/>
        </w:rPr>
        <w:t>③</w:t>
      </w:r>
      <w:r w:rsidR="00901E64">
        <w:rPr>
          <w:rFonts w:asciiTheme="majorEastAsia" w:eastAsiaTheme="majorEastAsia" w:hAnsiTheme="majorEastAsia" w:cs="ＭＳ 明朝" w:hint="eastAsia"/>
          <w:color w:val="auto"/>
        </w:rPr>
        <w:t>連携による森林整備等に対する効果</w:t>
      </w:r>
    </w:p>
    <w:p w14:paraId="77C7796C" w14:textId="6B33BA0A" w:rsidR="00480A92" w:rsidRPr="000F72A0" w:rsidRDefault="00480A92" w:rsidP="00A428AE">
      <w:pPr>
        <w:adjustRightInd/>
        <w:ind w:leftChars="200" w:left="480" w:firstLineChars="100" w:firstLine="244"/>
        <w:jc w:val="left"/>
        <w:rPr>
          <w:rFonts w:asciiTheme="majorEastAsia" w:eastAsiaTheme="majorEastAsia" w:hAnsiTheme="majorEastAsia"/>
          <w:color w:val="auto"/>
          <w:spacing w:val="2"/>
        </w:rPr>
      </w:pPr>
    </w:p>
    <w:p w14:paraId="5635AC5B" w14:textId="77777777" w:rsidR="00C01C83" w:rsidRPr="000F72A0" w:rsidRDefault="00C01C83" w:rsidP="00A428AE">
      <w:pPr>
        <w:adjustRightInd/>
        <w:snapToGrid w:val="0"/>
        <w:jc w:val="left"/>
        <w:rPr>
          <w:rFonts w:asciiTheme="majorEastAsia" w:eastAsiaTheme="majorEastAsia" w:hAnsiTheme="majorEastAsia" w:cs="ＭＳ 明朝"/>
          <w:color w:val="auto"/>
        </w:rPr>
      </w:pPr>
    </w:p>
    <w:sectPr w:rsidR="00C01C83" w:rsidRPr="000F72A0" w:rsidSect="00A428AE">
      <w:headerReference w:type="default" r:id="rId10"/>
      <w:footerReference w:type="default" r:id="rId11"/>
      <w:type w:val="continuous"/>
      <w:pgSz w:w="11906" w:h="16838" w:code="9"/>
      <w:pgMar w:top="1418" w:right="1157" w:bottom="1134" w:left="1157" w:header="397" w:footer="720" w:gutter="0"/>
      <w:pgNumType w:start="1"/>
      <w:cols w:space="720"/>
      <w:noEndnote/>
      <w:docGrid w:type="lines" w:linePitch="35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A867" w14:textId="77777777" w:rsidR="00F377CD" w:rsidRDefault="00F377CD">
      <w:r>
        <w:separator/>
      </w:r>
    </w:p>
  </w:endnote>
  <w:endnote w:type="continuationSeparator" w:id="0">
    <w:p w14:paraId="4A1FFA2F" w14:textId="77777777" w:rsidR="00F377CD" w:rsidRDefault="00F3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B4DE" w14:textId="77777777" w:rsidR="003F25DB" w:rsidRDefault="003F25DB">
    <w:pPr>
      <w:framePr w:wrap="auto" w:vAnchor="text" w:hAnchor="margin" w:xAlign="center" w:y="1"/>
      <w:adjustRightInd/>
      <w:jc w:val="center"/>
      <w:rPr>
        <w:rFonts w:ascii="ＭＳ 明朝"/>
        <w:spacing w:val="62"/>
        <w:sz w:val="21"/>
        <w:szCs w:val="21"/>
      </w:rPr>
    </w:pPr>
    <w:r>
      <w:rPr>
        <w:sz w:val="21"/>
        <w:szCs w:val="21"/>
      </w:rPr>
      <w:t xml:space="preserve">- </w:t>
    </w:r>
    <w:r w:rsidR="008E6C4C">
      <w:rPr>
        <w:rFonts w:ascii="ＭＳ 明朝" w:hAnsi="ＭＳ 明朝" w:cs="ＭＳ 明朝"/>
        <w:sz w:val="21"/>
        <w:szCs w:val="21"/>
      </w:rPr>
      <w:fldChar w:fldCharType="begin"/>
    </w:r>
    <w:r>
      <w:rPr>
        <w:rFonts w:ascii="ＭＳ 明朝" w:hAnsi="ＭＳ 明朝" w:cs="ＭＳ 明朝"/>
        <w:sz w:val="21"/>
        <w:szCs w:val="21"/>
      </w:rPr>
      <w:instrText>page \* MERGEFORMAT</w:instrText>
    </w:r>
    <w:r w:rsidR="008E6C4C">
      <w:rPr>
        <w:rFonts w:ascii="ＭＳ 明朝" w:hAnsi="ＭＳ 明朝" w:cs="ＭＳ 明朝"/>
        <w:sz w:val="21"/>
        <w:szCs w:val="21"/>
      </w:rPr>
      <w:fldChar w:fldCharType="separate"/>
    </w:r>
    <w:r w:rsidR="00C95913">
      <w:rPr>
        <w:rFonts w:ascii="ＭＳ 明朝" w:hAnsi="ＭＳ 明朝" w:cs="ＭＳ 明朝"/>
        <w:noProof/>
        <w:sz w:val="21"/>
        <w:szCs w:val="21"/>
      </w:rPr>
      <w:t>6</w:t>
    </w:r>
    <w:r w:rsidR="008E6C4C">
      <w:rPr>
        <w:rFonts w:ascii="ＭＳ 明朝" w:hAnsi="ＭＳ 明朝" w:cs="ＭＳ 明朝"/>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A46D" w14:textId="77777777" w:rsidR="00F377CD" w:rsidRDefault="00F377CD">
      <w:r>
        <w:rPr>
          <w:rFonts w:ascii="ＭＳ 明朝"/>
          <w:color w:val="auto"/>
          <w:sz w:val="2"/>
          <w:szCs w:val="2"/>
        </w:rPr>
        <w:continuationSeparator/>
      </w:r>
    </w:p>
  </w:footnote>
  <w:footnote w:type="continuationSeparator" w:id="0">
    <w:p w14:paraId="531B8B56" w14:textId="77777777" w:rsidR="00F377CD" w:rsidRDefault="00F3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9213" w14:textId="79697482" w:rsidR="00976380" w:rsidRPr="00494E49" w:rsidRDefault="00795582" w:rsidP="00795582">
    <w:pPr>
      <w:tabs>
        <w:tab w:val="center" w:pos="4156"/>
        <w:tab w:val="left" w:pos="6075"/>
        <w:tab w:val="left" w:pos="7920"/>
      </w:tabs>
      <w:overflowPunct/>
      <w:autoSpaceDE w:val="0"/>
      <w:autoSpaceDN w:val="0"/>
      <w:ind w:right="1280"/>
      <w:jc w:val="center"/>
      <w:textAlignment w:val="auto"/>
      <w:rPr>
        <w:rFonts w:ascii="ＭＳ 明朝"/>
        <w:color w:val="auto"/>
      </w:rPr>
    </w:pPr>
    <w:r>
      <w:rPr>
        <w:rFonts w:ascii="ＭＳ 明朝" w:hint="eastAsia"/>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76A"/>
    <w:multiLevelType w:val="hybridMultilevel"/>
    <w:tmpl w:val="AB36EA8A"/>
    <w:lvl w:ilvl="0" w:tplc="0EE005AA">
      <w:start w:val="3"/>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1" w15:restartNumberingAfterBreak="0">
    <w:nsid w:val="093F7186"/>
    <w:multiLevelType w:val="hybridMultilevel"/>
    <w:tmpl w:val="25B4F750"/>
    <w:lvl w:ilvl="0" w:tplc="E71A90B0">
      <w:start w:val="1"/>
      <w:numFmt w:val="bullet"/>
      <w:lvlText w:val="・"/>
      <w:lvlJc w:val="left"/>
      <w:pPr>
        <w:ind w:left="800" w:hanging="360"/>
      </w:pPr>
      <w:rPr>
        <w:rFonts w:ascii="ＭＳ ゴシック" w:eastAsia="ＭＳ ゴシック" w:hAnsi="ＭＳ ゴシック"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187E506C"/>
    <w:multiLevelType w:val="hybridMultilevel"/>
    <w:tmpl w:val="3C1C465A"/>
    <w:lvl w:ilvl="0" w:tplc="D2F6ACF2">
      <w:start w:val="2"/>
      <w:numFmt w:val="bullet"/>
      <w:lvlText w:val="・"/>
      <w:lvlJc w:val="left"/>
      <w:pPr>
        <w:ind w:left="786" w:hanging="360"/>
      </w:pPr>
      <w:rPr>
        <w:rFonts w:ascii="ＭＳ ゴシック" w:eastAsia="ＭＳ ゴシック" w:hAnsi="ＭＳ ゴシック"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8802EE7"/>
    <w:multiLevelType w:val="hybridMultilevel"/>
    <w:tmpl w:val="801E9EEC"/>
    <w:lvl w:ilvl="0" w:tplc="718EBE56">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2AA3589A"/>
    <w:multiLevelType w:val="hybridMultilevel"/>
    <w:tmpl w:val="F0B8453C"/>
    <w:lvl w:ilvl="0" w:tplc="EFCE3F1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B6F0318"/>
    <w:multiLevelType w:val="hybridMultilevel"/>
    <w:tmpl w:val="5074FDB8"/>
    <w:lvl w:ilvl="0" w:tplc="C598EDBE">
      <w:start w:val="10"/>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33D94B30"/>
    <w:multiLevelType w:val="hybridMultilevel"/>
    <w:tmpl w:val="5546F42C"/>
    <w:lvl w:ilvl="0" w:tplc="BF909352">
      <w:start w:val="1"/>
      <w:numFmt w:val="decimalEnclosedCircle"/>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96E6FEC"/>
    <w:multiLevelType w:val="hybridMultilevel"/>
    <w:tmpl w:val="90E2A596"/>
    <w:lvl w:ilvl="0" w:tplc="B28069EA">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438178EE"/>
    <w:multiLevelType w:val="hybridMultilevel"/>
    <w:tmpl w:val="75A25A4E"/>
    <w:lvl w:ilvl="0" w:tplc="5C48AA2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23639A2"/>
    <w:multiLevelType w:val="hybridMultilevel"/>
    <w:tmpl w:val="AA2621D8"/>
    <w:lvl w:ilvl="0" w:tplc="7BBEA14E">
      <w:start w:val="1"/>
      <w:numFmt w:val="decimalEnclosedCircle"/>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3907AD9"/>
    <w:multiLevelType w:val="hybridMultilevel"/>
    <w:tmpl w:val="B1522D34"/>
    <w:lvl w:ilvl="0" w:tplc="C4F2F078">
      <w:start w:val="1"/>
      <w:numFmt w:val="decimalEnclosedCircle"/>
      <w:lvlText w:val="%1"/>
      <w:lvlJc w:val="left"/>
      <w:pPr>
        <w:ind w:left="1020" w:hanging="360"/>
      </w:pPr>
      <w:rPr>
        <w:rFonts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25F0684"/>
    <w:multiLevelType w:val="hybridMultilevel"/>
    <w:tmpl w:val="5C382D08"/>
    <w:lvl w:ilvl="0" w:tplc="DC30D016">
      <w:start w:val="2"/>
      <w:numFmt w:val="bullet"/>
      <w:lvlText w:val="・"/>
      <w:lvlJc w:val="left"/>
      <w:pPr>
        <w:ind w:left="800" w:hanging="360"/>
      </w:pPr>
      <w:rPr>
        <w:rFonts w:ascii="ＭＳ ゴシック" w:eastAsia="ＭＳ ゴシック" w:hAnsi="ＭＳ ゴシック"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72851F2E"/>
    <w:multiLevelType w:val="hybridMultilevel"/>
    <w:tmpl w:val="45F071D0"/>
    <w:lvl w:ilvl="0" w:tplc="18028AB2">
      <w:start w:val="1"/>
      <w:numFmt w:val="decimalEnclosedCircle"/>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0"/>
  </w:num>
  <w:num w:numId="3">
    <w:abstractNumId w:val="3"/>
  </w:num>
  <w:num w:numId="4">
    <w:abstractNumId w:val="6"/>
  </w:num>
  <w:num w:numId="5">
    <w:abstractNumId w:val="12"/>
  </w:num>
  <w:num w:numId="6">
    <w:abstractNumId w:val="9"/>
  </w:num>
  <w:num w:numId="7">
    <w:abstractNumId w:val="4"/>
  </w:num>
  <w:num w:numId="8">
    <w:abstractNumId w:val="8"/>
  </w:num>
  <w:num w:numId="9">
    <w:abstractNumId w:val="1"/>
  </w:num>
  <w:num w:numId="10">
    <w:abstractNumId w:val="11"/>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3"/>
  <w:drawingGridVerticalSpacing w:val="357"/>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DF"/>
    <w:rsid w:val="00003A70"/>
    <w:rsid w:val="0001273F"/>
    <w:rsid w:val="000234E5"/>
    <w:rsid w:val="000246D8"/>
    <w:rsid w:val="0002553A"/>
    <w:rsid w:val="0002617A"/>
    <w:rsid w:val="000324A1"/>
    <w:rsid w:val="00034C7D"/>
    <w:rsid w:val="00040E8F"/>
    <w:rsid w:val="00041E69"/>
    <w:rsid w:val="000467BC"/>
    <w:rsid w:val="00046B87"/>
    <w:rsid w:val="00054018"/>
    <w:rsid w:val="0005647F"/>
    <w:rsid w:val="00061C8F"/>
    <w:rsid w:val="00090648"/>
    <w:rsid w:val="000A18A6"/>
    <w:rsid w:val="000B6075"/>
    <w:rsid w:val="000C03F3"/>
    <w:rsid w:val="000C6A63"/>
    <w:rsid w:val="000C7B77"/>
    <w:rsid w:val="000D562B"/>
    <w:rsid w:val="000F6D1F"/>
    <w:rsid w:val="000F72A0"/>
    <w:rsid w:val="00100CC5"/>
    <w:rsid w:val="00100EC1"/>
    <w:rsid w:val="00114FEE"/>
    <w:rsid w:val="001354CD"/>
    <w:rsid w:val="0013764B"/>
    <w:rsid w:val="00137799"/>
    <w:rsid w:val="001410B7"/>
    <w:rsid w:val="001521D3"/>
    <w:rsid w:val="00160D98"/>
    <w:rsid w:val="00166E97"/>
    <w:rsid w:val="0016761B"/>
    <w:rsid w:val="00167AFB"/>
    <w:rsid w:val="001718C7"/>
    <w:rsid w:val="00176C87"/>
    <w:rsid w:val="0017777A"/>
    <w:rsid w:val="001861A8"/>
    <w:rsid w:val="00191992"/>
    <w:rsid w:val="0019226D"/>
    <w:rsid w:val="00197CD2"/>
    <w:rsid w:val="001A164C"/>
    <w:rsid w:val="001A7FD9"/>
    <w:rsid w:val="001B56C5"/>
    <w:rsid w:val="001C0754"/>
    <w:rsid w:val="001D178E"/>
    <w:rsid w:val="001D34DE"/>
    <w:rsid w:val="001D3807"/>
    <w:rsid w:val="001E05C9"/>
    <w:rsid w:val="001E3B7F"/>
    <w:rsid w:val="002056A5"/>
    <w:rsid w:val="00215192"/>
    <w:rsid w:val="002152AE"/>
    <w:rsid w:val="0021587E"/>
    <w:rsid w:val="00220040"/>
    <w:rsid w:val="00222D6E"/>
    <w:rsid w:val="00223577"/>
    <w:rsid w:val="002258FC"/>
    <w:rsid w:val="00232285"/>
    <w:rsid w:val="00235E98"/>
    <w:rsid w:val="0024360A"/>
    <w:rsid w:val="00247684"/>
    <w:rsid w:val="002524A7"/>
    <w:rsid w:val="00260B40"/>
    <w:rsid w:val="00274E41"/>
    <w:rsid w:val="002930E6"/>
    <w:rsid w:val="002A0911"/>
    <w:rsid w:val="002A4BB1"/>
    <w:rsid w:val="002A7475"/>
    <w:rsid w:val="002B0C8A"/>
    <w:rsid w:val="002B1844"/>
    <w:rsid w:val="002B66A7"/>
    <w:rsid w:val="002B6902"/>
    <w:rsid w:val="002C23B5"/>
    <w:rsid w:val="002C4CCB"/>
    <w:rsid w:val="002C7E57"/>
    <w:rsid w:val="002D4626"/>
    <w:rsid w:val="002E3E8A"/>
    <w:rsid w:val="002F381C"/>
    <w:rsid w:val="003028DB"/>
    <w:rsid w:val="00305295"/>
    <w:rsid w:val="00312D60"/>
    <w:rsid w:val="00316C25"/>
    <w:rsid w:val="00316D8C"/>
    <w:rsid w:val="00320E9B"/>
    <w:rsid w:val="00323CFA"/>
    <w:rsid w:val="003339BF"/>
    <w:rsid w:val="00340C1C"/>
    <w:rsid w:val="003418E4"/>
    <w:rsid w:val="00347734"/>
    <w:rsid w:val="003709E9"/>
    <w:rsid w:val="00376019"/>
    <w:rsid w:val="00377720"/>
    <w:rsid w:val="00377A16"/>
    <w:rsid w:val="00386990"/>
    <w:rsid w:val="00387B1E"/>
    <w:rsid w:val="00391E25"/>
    <w:rsid w:val="0039541A"/>
    <w:rsid w:val="003A2E66"/>
    <w:rsid w:val="003A5202"/>
    <w:rsid w:val="003B31A3"/>
    <w:rsid w:val="003C0B66"/>
    <w:rsid w:val="003C4ACB"/>
    <w:rsid w:val="003C52D8"/>
    <w:rsid w:val="003D0116"/>
    <w:rsid w:val="003D06A9"/>
    <w:rsid w:val="003D221E"/>
    <w:rsid w:val="003E3168"/>
    <w:rsid w:val="003F25DB"/>
    <w:rsid w:val="003F29CE"/>
    <w:rsid w:val="00414EDC"/>
    <w:rsid w:val="0043756A"/>
    <w:rsid w:val="00442BEC"/>
    <w:rsid w:val="00443923"/>
    <w:rsid w:val="00457FEA"/>
    <w:rsid w:val="004619F3"/>
    <w:rsid w:val="004667B1"/>
    <w:rsid w:val="004760DE"/>
    <w:rsid w:val="00480A92"/>
    <w:rsid w:val="00481447"/>
    <w:rsid w:val="004867CC"/>
    <w:rsid w:val="004944BE"/>
    <w:rsid w:val="00494E49"/>
    <w:rsid w:val="00497045"/>
    <w:rsid w:val="004A4A2A"/>
    <w:rsid w:val="004B29A5"/>
    <w:rsid w:val="004B51CE"/>
    <w:rsid w:val="004B7216"/>
    <w:rsid w:val="004D6D04"/>
    <w:rsid w:val="004D7A3F"/>
    <w:rsid w:val="004E1899"/>
    <w:rsid w:val="004F1AC4"/>
    <w:rsid w:val="004F1ACD"/>
    <w:rsid w:val="004F6626"/>
    <w:rsid w:val="00501ACA"/>
    <w:rsid w:val="00506D7E"/>
    <w:rsid w:val="00513353"/>
    <w:rsid w:val="00517838"/>
    <w:rsid w:val="005273E7"/>
    <w:rsid w:val="00536678"/>
    <w:rsid w:val="005423BE"/>
    <w:rsid w:val="005423EB"/>
    <w:rsid w:val="0055144E"/>
    <w:rsid w:val="005525A5"/>
    <w:rsid w:val="00565EDE"/>
    <w:rsid w:val="0056744D"/>
    <w:rsid w:val="00570240"/>
    <w:rsid w:val="00573525"/>
    <w:rsid w:val="00576BB2"/>
    <w:rsid w:val="00576EBF"/>
    <w:rsid w:val="00580444"/>
    <w:rsid w:val="00582BD1"/>
    <w:rsid w:val="005845F8"/>
    <w:rsid w:val="005868E8"/>
    <w:rsid w:val="005912D7"/>
    <w:rsid w:val="005A154A"/>
    <w:rsid w:val="005A5E9F"/>
    <w:rsid w:val="005B00BA"/>
    <w:rsid w:val="005B3A69"/>
    <w:rsid w:val="005B48A9"/>
    <w:rsid w:val="005B7FCB"/>
    <w:rsid w:val="005D274E"/>
    <w:rsid w:val="005D3853"/>
    <w:rsid w:val="005F1B4E"/>
    <w:rsid w:val="005F463C"/>
    <w:rsid w:val="00602A61"/>
    <w:rsid w:val="00602AA2"/>
    <w:rsid w:val="00613E31"/>
    <w:rsid w:val="00614AC6"/>
    <w:rsid w:val="00616CCE"/>
    <w:rsid w:val="0062483B"/>
    <w:rsid w:val="00625221"/>
    <w:rsid w:val="006621F0"/>
    <w:rsid w:val="0067190D"/>
    <w:rsid w:val="00674AEA"/>
    <w:rsid w:val="0068059C"/>
    <w:rsid w:val="0068230A"/>
    <w:rsid w:val="00683D71"/>
    <w:rsid w:val="006B2DA8"/>
    <w:rsid w:val="006B449E"/>
    <w:rsid w:val="006B4AA4"/>
    <w:rsid w:val="006B5777"/>
    <w:rsid w:val="006C5836"/>
    <w:rsid w:val="006C5C66"/>
    <w:rsid w:val="006C607D"/>
    <w:rsid w:val="006C671E"/>
    <w:rsid w:val="006C78AA"/>
    <w:rsid w:val="006D3A88"/>
    <w:rsid w:val="006D4AD4"/>
    <w:rsid w:val="006E5F24"/>
    <w:rsid w:val="006E6CD4"/>
    <w:rsid w:val="006F4434"/>
    <w:rsid w:val="006F5FBA"/>
    <w:rsid w:val="00704F8F"/>
    <w:rsid w:val="007109E3"/>
    <w:rsid w:val="00714108"/>
    <w:rsid w:val="00720854"/>
    <w:rsid w:val="00723F4B"/>
    <w:rsid w:val="00727CD8"/>
    <w:rsid w:val="00735853"/>
    <w:rsid w:val="00742D24"/>
    <w:rsid w:val="00743FE8"/>
    <w:rsid w:val="00744CDD"/>
    <w:rsid w:val="0074547A"/>
    <w:rsid w:val="007475B1"/>
    <w:rsid w:val="0075222A"/>
    <w:rsid w:val="007547F3"/>
    <w:rsid w:val="00756E13"/>
    <w:rsid w:val="0075712C"/>
    <w:rsid w:val="0076058E"/>
    <w:rsid w:val="00764CBD"/>
    <w:rsid w:val="0077715F"/>
    <w:rsid w:val="007771BE"/>
    <w:rsid w:val="00790415"/>
    <w:rsid w:val="00795582"/>
    <w:rsid w:val="00796ACD"/>
    <w:rsid w:val="007A128D"/>
    <w:rsid w:val="007A7E5A"/>
    <w:rsid w:val="007B0535"/>
    <w:rsid w:val="007C2FD6"/>
    <w:rsid w:val="007C33A0"/>
    <w:rsid w:val="007D2EA9"/>
    <w:rsid w:val="007F3124"/>
    <w:rsid w:val="007F3355"/>
    <w:rsid w:val="0080164E"/>
    <w:rsid w:val="008054B3"/>
    <w:rsid w:val="00812538"/>
    <w:rsid w:val="00813A25"/>
    <w:rsid w:val="00816EAF"/>
    <w:rsid w:val="00821111"/>
    <w:rsid w:val="0082647B"/>
    <w:rsid w:val="008264EA"/>
    <w:rsid w:val="0083183A"/>
    <w:rsid w:val="00841300"/>
    <w:rsid w:val="00845AB7"/>
    <w:rsid w:val="00847550"/>
    <w:rsid w:val="00850EBE"/>
    <w:rsid w:val="00856B2C"/>
    <w:rsid w:val="00861480"/>
    <w:rsid w:val="00866D97"/>
    <w:rsid w:val="00882236"/>
    <w:rsid w:val="00882ACB"/>
    <w:rsid w:val="00885BEF"/>
    <w:rsid w:val="00891845"/>
    <w:rsid w:val="00897D60"/>
    <w:rsid w:val="008A28EC"/>
    <w:rsid w:val="008A4AF5"/>
    <w:rsid w:val="008B26AC"/>
    <w:rsid w:val="008B2E7C"/>
    <w:rsid w:val="008B2FBF"/>
    <w:rsid w:val="008C418E"/>
    <w:rsid w:val="008D2CC6"/>
    <w:rsid w:val="008D2E42"/>
    <w:rsid w:val="008D5C9F"/>
    <w:rsid w:val="008E059F"/>
    <w:rsid w:val="008E0774"/>
    <w:rsid w:val="008E0C1F"/>
    <w:rsid w:val="008E0D0F"/>
    <w:rsid w:val="008E6C4C"/>
    <w:rsid w:val="008F19ED"/>
    <w:rsid w:val="008F36C9"/>
    <w:rsid w:val="008F6F18"/>
    <w:rsid w:val="00901E64"/>
    <w:rsid w:val="0090293A"/>
    <w:rsid w:val="009207A4"/>
    <w:rsid w:val="00920BAB"/>
    <w:rsid w:val="009213F1"/>
    <w:rsid w:val="009317C8"/>
    <w:rsid w:val="009338DD"/>
    <w:rsid w:val="00937D6D"/>
    <w:rsid w:val="00942BA8"/>
    <w:rsid w:val="00947E2C"/>
    <w:rsid w:val="00950C2B"/>
    <w:rsid w:val="009511F4"/>
    <w:rsid w:val="00954233"/>
    <w:rsid w:val="0095592B"/>
    <w:rsid w:val="009628B0"/>
    <w:rsid w:val="00963552"/>
    <w:rsid w:val="009737B0"/>
    <w:rsid w:val="00976380"/>
    <w:rsid w:val="00977550"/>
    <w:rsid w:val="00981214"/>
    <w:rsid w:val="00985EFE"/>
    <w:rsid w:val="009877EB"/>
    <w:rsid w:val="00992D02"/>
    <w:rsid w:val="0099797C"/>
    <w:rsid w:val="009A25DC"/>
    <w:rsid w:val="009A5747"/>
    <w:rsid w:val="009A5CAE"/>
    <w:rsid w:val="009B1CC5"/>
    <w:rsid w:val="009C1871"/>
    <w:rsid w:val="009C2C48"/>
    <w:rsid w:val="009C3E59"/>
    <w:rsid w:val="009C55C0"/>
    <w:rsid w:val="009C78A8"/>
    <w:rsid w:val="009C7E5B"/>
    <w:rsid w:val="009D01C2"/>
    <w:rsid w:val="009D3448"/>
    <w:rsid w:val="009D4405"/>
    <w:rsid w:val="009F34CB"/>
    <w:rsid w:val="00A05C05"/>
    <w:rsid w:val="00A1506F"/>
    <w:rsid w:val="00A21BF1"/>
    <w:rsid w:val="00A21D36"/>
    <w:rsid w:val="00A311EA"/>
    <w:rsid w:val="00A428AE"/>
    <w:rsid w:val="00A430AC"/>
    <w:rsid w:val="00A433DA"/>
    <w:rsid w:val="00A50FEA"/>
    <w:rsid w:val="00A528A1"/>
    <w:rsid w:val="00A64033"/>
    <w:rsid w:val="00A80F1B"/>
    <w:rsid w:val="00A823FF"/>
    <w:rsid w:val="00A83406"/>
    <w:rsid w:val="00A96C3A"/>
    <w:rsid w:val="00A97B89"/>
    <w:rsid w:val="00AA0069"/>
    <w:rsid w:val="00AA1551"/>
    <w:rsid w:val="00AA3CED"/>
    <w:rsid w:val="00AB0FE6"/>
    <w:rsid w:val="00AB29DC"/>
    <w:rsid w:val="00AC635D"/>
    <w:rsid w:val="00AC7BFB"/>
    <w:rsid w:val="00AE756D"/>
    <w:rsid w:val="00AE7CAC"/>
    <w:rsid w:val="00AF0AA7"/>
    <w:rsid w:val="00AF0FF6"/>
    <w:rsid w:val="00AF14B8"/>
    <w:rsid w:val="00B00E11"/>
    <w:rsid w:val="00B01D8F"/>
    <w:rsid w:val="00B02538"/>
    <w:rsid w:val="00B04DDC"/>
    <w:rsid w:val="00B20230"/>
    <w:rsid w:val="00B2049C"/>
    <w:rsid w:val="00B2134A"/>
    <w:rsid w:val="00B235EF"/>
    <w:rsid w:val="00B23ECD"/>
    <w:rsid w:val="00B24FDE"/>
    <w:rsid w:val="00B26B83"/>
    <w:rsid w:val="00B30D91"/>
    <w:rsid w:val="00B3424F"/>
    <w:rsid w:val="00B37F21"/>
    <w:rsid w:val="00B41F68"/>
    <w:rsid w:val="00B429C6"/>
    <w:rsid w:val="00B4349A"/>
    <w:rsid w:val="00B475EF"/>
    <w:rsid w:val="00B528F1"/>
    <w:rsid w:val="00B62ADF"/>
    <w:rsid w:val="00B6713E"/>
    <w:rsid w:val="00B67B7B"/>
    <w:rsid w:val="00B83A4F"/>
    <w:rsid w:val="00B8677A"/>
    <w:rsid w:val="00BB1CA8"/>
    <w:rsid w:val="00BB42F8"/>
    <w:rsid w:val="00BB44E8"/>
    <w:rsid w:val="00BE0C2F"/>
    <w:rsid w:val="00BE3132"/>
    <w:rsid w:val="00BE56CD"/>
    <w:rsid w:val="00BE63C4"/>
    <w:rsid w:val="00BE7BD2"/>
    <w:rsid w:val="00BF1D33"/>
    <w:rsid w:val="00BF303F"/>
    <w:rsid w:val="00BF7FA6"/>
    <w:rsid w:val="00C015FB"/>
    <w:rsid w:val="00C01C83"/>
    <w:rsid w:val="00C01EFB"/>
    <w:rsid w:val="00C05E42"/>
    <w:rsid w:val="00C2400D"/>
    <w:rsid w:val="00C374D6"/>
    <w:rsid w:val="00C42537"/>
    <w:rsid w:val="00C4465B"/>
    <w:rsid w:val="00C4538F"/>
    <w:rsid w:val="00C4545B"/>
    <w:rsid w:val="00C47182"/>
    <w:rsid w:val="00C53839"/>
    <w:rsid w:val="00C56694"/>
    <w:rsid w:val="00C6363B"/>
    <w:rsid w:val="00C70A33"/>
    <w:rsid w:val="00C858F2"/>
    <w:rsid w:val="00C95913"/>
    <w:rsid w:val="00CA077C"/>
    <w:rsid w:val="00CB0694"/>
    <w:rsid w:val="00CB1E48"/>
    <w:rsid w:val="00CB7840"/>
    <w:rsid w:val="00CC1426"/>
    <w:rsid w:val="00CC3CC8"/>
    <w:rsid w:val="00CD0D1E"/>
    <w:rsid w:val="00CD1CF3"/>
    <w:rsid w:val="00CD28B2"/>
    <w:rsid w:val="00CD4F33"/>
    <w:rsid w:val="00CE4D1A"/>
    <w:rsid w:val="00CE7B93"/>
    <w:rsid w:val="00CF33BD"/>
    <w:rsid w:val="00CF3E78"/>
    <w:rsid w:val="00CF6C59"/>
    <w:rsid w:val="00D1651A"/>
    <w:rsid w:val="00D2754D"/>
    <w:rsid w:val="00D3002F"/>
    <w:rsid w:val="00D30632"/>
    <w:rsid w:val="00D52A54"/>
    <w:rsid w:val="00D56E31"/>
    <w:rsid w:val="00D63290"/>
    <w:rsid w:val="00D74CEC"/>
    <w:rsid w:val="00D76679"/>
    <w:rsid w:val="00D82711"/>
    <w:rsid w:val="00D84913"/>
    <w:rsid w:val="00DB45D8"/>
    <w:rsid w:val="00DB6EB0"/>
    <w:rsid w:val="00DC2B0A"/>
    <w:rsid w:val="00DC64C8"/>
    <w:rsid w:val="00DD314D"/>
    <w:rsid w:val="00DF5DE6"/>
    <w:rsid w:val="00DF7379"/>
    <w:rsid w:val="00E205C9"/>
    <w:rsid w:val="00E22F6F"/>
    <w:rsid w:val="00E23813"/>
    <w:rsid w:val="00E30D09"/>
    <w:rsid w:val="00E32195"/>
    <w:rsid w:val="00E43834"/>
    <w:rsid w:val="00E43FD2"/>
    <w:rsid w:val="00E54E90"/>
    <w:rsid w:val="00E60AED"/>
    <w:rsid w:val="00E67766"/>
    <w:rsid w:val="00E70873"/>
    <w:rsid w:val="00E843B6"/>
    <w:rsid w:val="00E8794E"/>
    <w:rsid w:val="00E948AF"/>
    <w:rsid w:val="00EB08A9"/>
    <w:rsid w:val="00EB1B89"/>
    <w:rsid w:val="00EB558D"/>
    <w:rsid w:val="00EB6A69"/>
    <w:rsid w:val="00ED1B83"/>
    <w:rsid w:val="00ED538B"/>
    <w:rsid w:val="00EE321A"/>
    <w:rsid w:val="00EF2EE1"/>
    <w:rsid w:val="00EF40DC"/>
    <w:rsid w:val="00F0379E"/>
    <w:rsid w:val="00F03A5B"/>
    <w:rsid w:val="00F06BAE"/>
    <w:rsid w:val="00F06C23"/>
    <w:rsid w:val="00F07BA1"/>
    <w:rsid w:val="00F07C86"/>
    <w:rsid w:val="00F142B1"/>
    <w:rsid w:val="00F1591B"/>
    <w:rsid w:val="00F22F6B"/>
    <w:rsid w:val="00F377CD"/>
    <w:rsid w:val="00F55D6E"/>
    <w:rsid w:val="00F61F2D"/>
    <w:rsid w:val="00F675D2"/>
    <w:rsid w:val="00F702F3"/>
    <w:rsid w:val="00F70ECD"/>
    <w:rsid w:val="00F72F0C"/>
    <w:rsid w:val="00F9033F"/>
    <w:rsid w:val="00F94ED1"/>
    <w:rsid w:val="00FA17DE"/>
    <w:rsid w:val="00FA5069"/>
    <w:rsid w:val="00FB2000"/>
    <w:rsid w:val="00FB4451"/>
    <w:rsid w:val="00FC7BD8"/>
    <w:rsid w:val="00FD0DDD"/>
    <w:rsid w:val="00FE0B90"/>
    <w:rsid w:val="00FE766A"/>
    <w:rsid w:val="00FF5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6BC2CB96"/>
  <w15:docId w15:val="{14C60AA1-ABDE-4C74-9E0E-54177455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EFB"/>
    <w:pPr>
      <w:widowControl w:val="0"/>
      <w:overflowPunct w:val="0"/>
      <w:adjustRightInd w:val="0"/>
      <w:jc w:val="both"/>
      <w:textAlignment w:val="baseline"/>
    </w:pPr>
    <w:rPr>
      <w:rFonts w:ascii="ＭＳ ゴシック" w:eastAsia="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5F24"/>
    <w:rPr>
      <w:rFonts w:ascii="Arial" w:hAnsi="Arial"/>
      <w:sz w:val="18"/>
      <w:szCs w:val="18"/>
    </w:rPr>
  </w:style>
  <w:style w:type="paragraph" w:styleId="a4">
    <w:name w:val="header"/>
    <w:basedOn w:val="a"/>
    <w:link w:val="a5"/>
    <w:uiPriority w:val="99"/>
    <w:unhideWhenUsed/>
    <w:rsid w:val="001E3B7F"/>
    <w:pPr>
      <w:tabs>
        <w:tab w:val="center" w:pos="4252"/>
        <w:tab w:val="right" w:pos="8504"/>
      </w:tabs>
      <w:snapToGrid w:val="0"/>
    </w:pPr>
  </w:style>
  <w:style w:type="character" w:customStyle="1" w:styleId="a5">
    <w:name w:val="ヘッダー (文字)"/>
    <w:link w:val="a4"/>
    <w:uiPriority w:val="99"/>
    <w:rsid w:val="001E3B7F"/>
    <w:rPr>
      <w:color w:val="000000"/>
      <w:sz w:val="24"/>
      <w:szCs w:val="24"/>
    </w:rPr>
  </w:style>
  <w:style w:type="paragraph" w:styleId="a6">
    <w:name w:val="footer"/>
    <w:basedOn w:val="a"/>
    <w:link w:val="a7"/>
    <w:uiPriority w:val="99"/>
    <w:unhideWhenUsed/>
    <w:rsid w:val="001E3B7F"/>
    <w:pPr>
      <w:tabs>
        <w:tab w:val="center" w:pos="4252"/>
        <w:tab w:val="right" w:pos="8504"/>
      </w:tabs>
      <w:snapToGrid w:val="0"/>
    </w:pPr>
  </w:style>
  <w:style w:type="character" w:customStyle="1" w:styleId="a7">
    <w:name w:val="フッター (文字)"/>
    <w:link w:val="a6"/>
    <w:uiPriority w:val="99"/>
    <w:rsid w:val="001E3B7F"/>
    <w:rPr>
      <w:color w:val="000000"/>
      <w:sz w:val="24"/>
      <w:szCs w:val="24"/>
    </w:rPr>
  </w:style>
  <w:style w:type="character" w:styleId="a8">
    <w:name w:val="Hyperlink"/>
    <w:uiPriority w:val="99"/>
    <w:unhideWhenUsed/>
    <w:rsid w:val="004F1AC4"/>
    <w:rPr>
      <w:color w:val="0000FF"/>
      <w:u w:val="single"/>
    </w:rPr>
  </w:style>
  <w:style w:type="paragraph" w:styleId="a9">
    <w:name w:val="Revision"/>
    <w:hidden/>
    <w:uiPriority w:val="99"/>
    <w:semiHidden/>
    <w:rsid w:val="0013764B"/>
    <w:rPr>
      <w:color w:val="000000"/>
      <w:sz w:val="24"/>
      <w:szCs w:val="24"/>
    </w:rPr>
  </w:style>
  <w:style w:type="table" w:styleId="aa">
    <w:name w:val="Table Grid"/>
    <w:basedOn w:val="a1"/>
    <w:uiPriority w:val="59"/>
    <w:rsid w:val="00B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E4D1A"/>
    <w:rPr>
      <w:sz w:val="18"/>
      <w:szCs w:val="18"/>
    </w:rPr>
  </w:style>
  <w:style w:type="paragraph" w:styleId="ac">
    <w:name w:val="annotation text"/>
    <w:basedOn w:val="a"/>
    <w:link w:val="ad"/>
    <w:uiPriority w:val="99"/>
    <w:semiHidden/>
    <w:unhideWhenUsed/>
    <w:rsid w:val="00CE4D1A"/>
    <w:pPr>
      <w:jc w:val="left"/>
    </w:pPr>
  </w:style>
  <w:style w:type="character" w:customStyle="1" w:styleId="ad">
    <w:name w:val="コメント文字列 (文字)"/>
    <w:link w:val="ac"/>
    <w:uiPriority w:val="99"/>
    <w:semiHidden/>
    <w:rsid w:val="00CE4D1A"/>
    <w:rPr>
      <w:rFonts w:eastAsia="ＭＳ ゴシック"/>
      <w:color w:val="000000"/>
      <w:sz w:val="24"/>
      <w:szCs w:val="24"/>
    </w:rPr>
  </w:style>
  <w:style w:type="paragraph" w:styleId="ae">
    <w:name w:val="annotation subject"/>
    <w:basedOn w:val="ac"/>
    <w:next w:val="ac"/>
    <w:link w:val="af"/>
    <w:uiPriority w:val="99"/>
    <w:semiHidden/>
    <w:unhideWhenUsed/>
    <w:rsid w:val="00CE4D1A"/>
    <w:rPr>
      <w:b/>
      <w:bCs/>
    </w:rPr>
  </w:style>
  <w:style w:type="character" w:customStyle="1" w:styleId="af">
    <w:name w:val="コメント内容 (文字)"/>
    <w:link w:val="ae"/>
    <w:uiPriority w:val="99"/>
    <w:semiHidden/>
    <w:rsid w:val="00CE4D1A"/>
    <w:rPr>
      <w:rFonts w:eastAsia="ＭＳ ゴシック"/>
      <w:b/>
      <w:bCs/>
      <w:color w:val="000000"/>
      <w:sz w:val="24"/>
      <w:szCs w:val="24"/>
    </w:rPr>
  </w:style>
  <w:style w:type="paragraph" w:styleId="af0">
    <w:name w:val="List Paragraph"/>
    <w:basedOn w:val="a"/>
    <w:uiPriority w:val="34"/>
    <w:qFormat/>
    <w:rsid w:val="00F07C86"/>
    <w:pPr>
      <w:ind w:leftChars="400" w:left="840"/>
    </w:pPr>
  </w:style>
  <w:style w:type="character" w:styleId="af1">
    <w:name w:val="Unresolved Mention"/>
    <w:basedOn w:val="a0"/>
    <w:uiPriority w:val="99"/>
    <w:semiHidden/>
    <w:unhideWhenUsed/>
    <w:rsid w:val="00723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42150">
      <w:bodyDiv w:val="1"/>
      <w:marLeft w:val="0"/>
      <w:marRight w:val="0"/>
      <w:marTop w:val="0"/>
      <w:marBottom w:val="0"/>
      <w:divBdr>
        <w:top w:val="none" w:sz="0" w:space="0" w:color="auto"/>
        <w:left w:val="none" w:sz="0" w:space="0" w:color="auto"/>
        <w:bottom w:val="none" w:sz="0" w:space="0" w:color="auto"/>
        <w:right w:val="none" w:sz="0" w:space="0" w:color="auto"/>
      </w:divBdr>
    </w:div>
    <w:div w:id="1440297473">
      <w:bodyDiv w:val="1"/>
      <w:marLeft w:val="0"/>
      <w:marRight w:val="0"/>
      <w:marTop w:val="0"/>
      <w:marBottom w:val="0"/>
      <w:divBdr>
        <w:top w:val="none" w:sz="0" w:space="0" w:color="auto"/>
        <w:left w:val="none" w:sz="0" w:space="0" w:color="auto"/>
        <w:bottom w:val="none" w:sz="0" w:space="0" w:color="auto"/>
        <w:right w:val="none" w:sz="0" w:space="0" w:color="auto"/>
      </w:divBdr>
    </w:div>
    <w:div w:id="1550069677">
      <w:bodyDiv w:val="1"/>
      <w:marLeft w:val="0"/>
      <w:marRight w:val="0"/>
      <w:marTop w:val="0"/>
      <w:marBottom w:val="0"/>
      <w:divBdr>
        <w:top w:val="none" w:sz="0" w:space="0" w:color="auto"/>
        <w:left w:val="none" w:sz="0" w:space="0" w:color="auto"/>
        <w:bottom w:val="none" w:sz="0" w:space="0" w:color="auto"/>
        <w:right w:val="none" w:sz="0" w:space="0" w:color="auto"/>
      </w:divBdr>
    </w:div>
    <w:div w:id="1896231300">
      <w:bodyDiv w:val="1"/>
      <w:marLeft w:val="0"/>
      <w:marRight w:val="0"/>
      <w:marTop w:val="0"/>
      <w:marBottom w:val="0"/>
      <w:divBdr>
        <w:top w:val="none" w:sz="0" w:space="0" w:color="auto"/>
        <w:left w:val="none" w:sz="0" w:space="0" w:color="auto"/>
        <w:bottom w:val="none" w:sz="0" w:space="0" w:color="auto"/>
        <w:right w:val="none" w:sz="0" w:space="0" w:color="auto"/>
      </w:divBdr>
    </w:div>
    <w:div w:id="20823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gyou.or.jp/hukyu/detail_15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ratanamorizukur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08F4-E9E1-4A4D-9797-181A3687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1993</Words>
  <Characters>1052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間伐・間伐材利用コンクールの審査（案）</vt:lpstr>
      <vt:lpstr>間伐・間伐材利用コンクールの審査（案）</vt:lpstr>
    </vt:vector>
  </TitlesOfParts>
  <Company>農林水産省</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間伐・間伐材利用コンクールの審査（案）</dc:title>
  <dc:subject/>
  <dc:creator>ＬＡＮシステム</dc:creator>
  <cp:keywords/>
  <cp:lastModifiedBy>okamoto</cp:lastModifiedBy>
  <cp:revision>16</cp:revision>
  <cp:lastPrinted>2021-07-20T04:08:00Z</cp:lastPrinted>
  <dcterms:created xsi:type="dcterms:W3CDTF">2021-07-19T05:35:00Z</dcterms:created>
  <dcterms:modified xsi:type="dcterms:W3CDTF">2021-07-20T04:10:00Z</dcterms:modified>
</cp:coreProperties>
</file>